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6271C" w14:textId="77777777" w:rsidR="00AD5CA8" w:rsidRDefault="00AD5CA8" w:rsidP="00AD5CA8">
      <w:pPr>
        <w:widowControl w:val="0"/>
        <w:suppressAutoHyphens/>
        <w:autoSpaceDN w:val="0"/>
        <w:spacing w:after="0" w:line="240" w:lineRule="auto"/>
        <w:jc w:val="right"/>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Załącznik nr 5 do SWZ</w:t>
      </w:r>
    </w:p>
    <w:p w14:paraId="1C0728DA" w14:textId="77777777" w:rsidR="00AD5CA8" w:rsidRDefault="00AD5CA8" w:rsidP="00AD5CA8">
      <w:pPr>
        <w:widowControl w:val="0"/>
        <w:suppressAutoHyphens/>
        <w:autoSpaceDN w:val="0"/>
        <w:spacing w:after="0" w:line="240" w:lineRule="auto"/>
        <w:jc w:val="right"/>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 (Projekt)</w:t>
      </w:r>
    </w:p>
    <w:p w14:paraId="59B6F834" w14:textId="77777777" w:rsidR="00AD5CA8" w:rsidRDefault="00AD5CA8" w:rsidP="00AD5CA8">
      <w:pPr>
        <w:widowControl w:val="0"/>
        <w:suppressAutoHyphens/>
        <w:autoSpaceDN w:val="0"/>
        <w:spacing w:after="0" w:line="240" w:lineRule="auto"/>
        <w:jc w:val="right"/>
        <w:textAlignment w:val="baseline"/>
        <w:rPr>
          <w:rFonts w:ascii="Times New Roman" w:eastAsia="Lucida Sans Unicode" w:hAnsi="Times New Roman" w:cs="Tahoma"/>
          <w:b/>
          <w:bCs/>
          <w:color w:val="000000"/>
          <w:kern w:val="3"/>
          <w:sz w:val="24"/>
          <w:szCs w:val="24"/>
        </w:rPr>
      </w:pPr>
    </w:p>
    <w:p w14:paraId="5B5CC7E5"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UMOWA O ROBOTY BUDOWLANE</w:t>
      </w:r>
    </w:p>
    <w:p w14:paraId="116D7057"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NR ...................</w:t>
      </w:r>
    </w:p>
    <w:p w14:paraId="2E7B6C69"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Cs/>
          <w:color w:val="000000"/>
          <w:kern w:val="3"/>
          <w:sz w:val="24"/>
          <w:szCs w:val="24"/>
        </w:rPr>
      </w:pPr>
    </w:p>
    <w:p w14:paraId="4FFAB177"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Cs/>
          <w:color w:val="000000"/>
          <w:kern w:val="3"/>
          <w:sz w:val="24"/>
          <w:szCs w:val="24"/>
        </w:rPr>
      </w:pPr>
    </w:p>
    <w:p w14:paraId="5F76FA58"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zawarta w dniu.............................. roku  </w:t>
      </w:r>
    </w:p>
    <w:p w14:paraId="726EF32F" w14:textId="7FFC11E2"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pomiędzy Gminą Chociwel z siedzibą przy ul. …………………. w Chociwlu, NIP </w:t>
      </w:r>
      <w:r w:rsidR="004811E6">
        <w:rPr>
          <w:rFonts w:ascii="Times New Roman" w:eastAsia="Lucida Sans Unicode" w:hAnsi="Times New Roman" w:cs="Tahoma"/>
          <w:bCs/>
          <w:color w:val="000000"/>
          <w:kern w:val="3"/>
          <w:sz w:val="24"/>
          <w:szCs w:val="24"/>
        </w:rPr>
        <w:t>8542230953</w:t>
      </w:r>
      <w:r>
        <w:rPr>
          <w:rFonts w:ascii="Times New Roman" w:eastAsia="Lucida Sans Unicode" w:hAnsi="Times New Roman" w:cs="Tahoma"/>
          <w:bCs/>
          <w:color w:val="000000"/>
          <w:kern w:val="3"/>
          <w:sz w:val="24"/>
          <w:szCs w:val="24"/>
        </w:rPr>
        <w:t xml:space="preserve">, REGON </w:t>
      </w:r>
      <w:r w:rsidR="004811E6">
        <w:rPr>
          <w:rFonts w:ascii="Times New Roman" w:eastAsia="Lucida Sans Unicode" w:hAnsi="Times New Roman" w:cs="Tahoma"/>
          <w:bCs/>
          <w:color w:val="000000"/>
          <w:kern w:val="3"/>
          <w:sz w:val="24"/>
          <w:szCs w:val="24"/>
        </w:rPr>
        <w:t>811685680</w:t>
      </w:r>
      <w:r>
        <w:rPr>
          <w:rFonts w:ascii="Times New Roman" w:eastAsia="Lucida Sans Unicode" w:hAnsi="Times New Roman" w:cs="Tahoma"/>
          <w:bCs/>
          <w:color w:val="000000"/>
          <w:kern w:val="3"/>
          <w:sz w:val="24"/>
          <w:szCs w:val="24"/>
        </w:rPr>
        <w:t>, którą reprezentuje:</w:t>
      </w:r>
    </w:p>
    <w:p w14:paraId="25743D86"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7769036F"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 Burmistrz Chociwla</w:t>
      </w:r>
    </w:p>
    <w:p w14:paraId="12B5BDA7"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przy kontrasygnacie </w:t>
      </w:r>
    </w:p>
    <w:p w14:paraId="61395AC0"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 Skarbnik Gminy,</w:t>
      </w:r>
    </w:p>
    <w:p w14:paraId="705B6298"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zwanym dalej w treści niniejszej Umowy ZAMAWIAJĄCYM,</w:t>
      </w:r>
    </w:p>
    <w:p w14:paraId="7CE2622B"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13DCFCB1"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a</w:t>
      </w:r>
    </w:p>
    <w:p w14:paraId="1FD6C986"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t>
      </w:r>
    </w:p>
    <w:p w14:paraId="0DFDEE80"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 siedzibą w ........................................................, ul. ……...................................... zarejestrowaną w …......................., NIP: ……………………, REGON: ……………………, którego reprezentuje :..................................zwanym dalej w treści niniejszej Umowy WYKONAWCĄ,</w:t>
      </w:r>
    </w:p>
    <w:p w14:paraId="61B36FA7"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3BCF3AA0"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zwanych dalej łącznie „Stronami”, a każda z osobna „Stroną”,</w:t>
      </w:r>
    </w:p>
    <w:p w14:paraId="1808E79D"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8AA438F"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 następującej treści:</w:t>
      </w:r>
    </w:p>
    <w:p w14:paraId="26EE9067"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92695E3"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Podstawa prawna</w:t>
      </w:r>
    </w:p>
    <w:p w14:paraId="4850F078" w14:textId="77777777" w:rsidR="00AD5CA8" w:rsidRPr="004811E6"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kern w:val="3"/>
          <w:sz w:val="24"/>
          <w:szCs w:val="24"/>
        </w:rPr>
      </w:pPr>
      <w:r w:rsidRPr="004811E6">
        <w:rPr>
          <w:rFonts w:ascii="Times New Roman" w:eastAsia="Lucida Sans Unicode" w:hAnsi="Times New Roman" w:cs="Tahoma"/>
          <w:b/>
          <w:bCs/>
          <w:kern w:val="3"/>
          <w:sz w:val="24"/>
          <w:szCs w:val="24"/>
        </w:rPr>
        <w:t>§ 1</w:t>
      </w:r>
    </w:p>
    <w:p w14:paraId="6425FE9D" w14:textId="75273EF4" w:rsidR="00AD5CA8" w:rsidRPr="004811E6"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kern w:val="3"/>
          <w:sz w:val="24"/>
          <w:szCs w:val="24"/>
        </w:rPr>
      </w:pPr>
      <w:r w:rsidRPr="004811E6">
        <w:rPr>
          <w:rFonts w:ascii="Times New Roman" w:eastAsia="Lucida Sans Unicode" w:hAnsi="Times New Roman" w:cs="Tahoma"/>
          <w:bCs/>
          <w:kern w:val="3"/>
          <w:sz w:val="24"/>
          <w:szCs w:val="24"/>
        </w:rPr>
        <w:t>Oferta WYKONAWCY została wybrana w wyniku przeprowadzonego postępowania                         o udzielenie zamówienia publicznego w trybie podstawowym bez negocjacji o wartości nie przekraczającej progów unijnych określonych, zgodnie z art. 3  ustawy z 11 września 2019 r. – Prawo zamówień publicznych (Dz.U. z 2021</w:t>
      </w:r>
      <w:r w:rsidR="009916D8" w:rsidRPr="004811E6">
        <w:rPr>
          <w:rFonts w:ascii="Times New Roman" w:eastAsia="Lucida Sans Unicode" w:hAnsi="Times New Roman" w:cs="Tahoma"/>
          <w:bCs/>
          <w:kern w:val="3"/>
          <w:sz w:val="24"/>
          <w:szCs w:val="24"/>
        </w:rPr>
        <w:t xml:space="preserve"> r.</w:t>
      </w:r>
      <w:r w:rsidRPr="004811E6">
        <w:rPr>
          <w:rFonts w:ascii="Times New Roman" w:eastAsia="Lucida Sans Unicode" w:hAnsi="Times New Roman" w:cs="Tahoma"/>
          <w:bCs/>
          <w:kern w:val="3"/>
          <w:sz w:val="24"/>
          <w:szCs w:val="24"/>
        </w:rPr>
        <w:t xml:space="preserve">, poz. 1129 </w:t>
      </w:r>
      <w:proofErr w:type="spellStart"/>
      <w:r w:rsidRPr="004811E6">
        <w:rPr>
          <w:rFonts w:ascii="Times New Roman" w:eastAsia="Lucida Sans Unicode" w:hAnsi="Times New Roman" w:cs="Tahoma"/>
          <w:bCs/>
          <w:kern w:val="3"/>
          <w:sz w:val="24"/>
          <w:szCs w:val="24"/>
        </w:rPr>
        <w:t>t.j</w:t>
      </w:r>
      <w:proofErr w:type="spellEnd"/>
      <w:r w:rsidRPr="004811E6">
        <w:rPr>
          <w:rFonts w:ascii="Times New Roman" w:eastAsia="Lucida Sans Unicode" w:hAnsi="Times New Roman" w:cs="Tahoma"/>
          <w:bCs/>
          <w:kern w:val="3"/>
          <w:sz w:val="24"/>
          <w:szCs w:val="24"/>
        </w:rPr>
        <w:t>. ze zm.), zwaną dalej „Ustawą”.</w:t>
      </w:r>
    </w:p>
    <w:p w14:paraId="20A5B0C4"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0F7B1FFB"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Postanowienia ogólne</w:t>
      </w:r>
    </w:p>
    <w:p w14:paraId="01868C52" w14:textId="77777777" w:rsidR="00AD5CA8" w:rsidRPr="004811E6"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kern w:val="3"/>
          <w:sz w:val="24"/>
          <w:szCs w:val="24"/>
        </w:rPr>
      </w:pPr>
      <w:r w:rsidRPr="004811E6">
        <w:rPr>
          <w:rFonts w:ascii="Times New Roman" w:eastAsia="Lucida Sans Unicode" w:hAnsi="Times New Roman" w:cs="Tahoma"/>
          <w:b/>
          <w:bCs/>
          <w:kern w:val="3"/>
          <w:sz w:val="24"/>
          <w:szCs w:val="24"/>
        </w:rPr>
        <w:t>§ 2</w:t>
      </w:r>
    </w:p>
    <w:p w14:paraId="21C1D8BE" w14:textId="77777777" w:rsidR="00AD5CA8" w:rsidRPr="004811E6"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kern w:val="3"/>
          <w:sz w:val="24"/>
          <w:szCs w:val="24"/>
        </w:rPr>
      </w:pPr>
      <w:r w:rsidRPr="004811E6">
        <w:rPr>
          <w:rFonts w:ascii="Times New Roman" w:eastAsia="Lucida Sans Unicode" w:hAnsi="Times New Roman" w:cs="Tahoma"/>
          <w:bCs/>
          <w:kern w:val="3"/>
          <w:sz w:val="24"/>
          <w:szCs w:val="24"/>
        </w:rPr>
        <w:t>Przedmiot zamówienia jest oznaczony kodami według CPV:</w:t>
      </w:r>
    </w:p>
    <w:p w14:paraId="120A2DDE" w14:textId="10E511EB" w:rsidR="004811E6" w:rsidRPr="004811E6" w:rsidRDefault="004811E6" w:rsidP="004811E6">
      <w:pPr>
        <w:spacing w:after="120" w:line="276" w:lineRule="auto"/>
        <w:ind w:left="357"/>
        <w:jc w:val="both"/>
        <w:rPr>
          <w:rFonts w:ascii="Times New Roman" w:hAnsi="Times New Roman"/>
          <w:sz w:val="24"/>
          <w:szCs w:val="24"/>
        </w:rPr>
      </w:pPr>
      <w:r w:rsidRPr="004811E6">
        <w:t xml:space="preserve"> </w:t>
      </w:r>
      <w:r w:rsidRPr="004811E6">
        <w:rPr>
          <w:rFonts w:ascii="Times New Roman" w:hAnsi="Times New Roman"/>
          <w:sz w:val="24"/>
          <w:szCs w:val="24"/>
        </w:rPr>
        <w:t>1.</w:t>
      </w:r>
      <w:r w:rsidRPr="004811E6">
        <w:rPr>
          <w:rFonts w:ascii="Times New Roman" w:hAnsi="Times New Roman"/>
          <w:sz w:val="24"/>
          <w:szCs w:val="24"/>
        </w:rPr>
        <w:tab/>
        <w:t>Zamówienie obejmuje zgodnie z kodami CPV określonymi według Wspólnego Słownika Zamówień:</w:t>
      </w:r>
    </w:p>
    <w:p w14:paraId="2B8E4C2E" w14:textId="77777777" w:rsidR="004811E6" w:rsidRPr="004811E6" w:rsidRDefault="004811E6" w:rsidP="004811E6">
      <w:pPr>
        <w:spacing w:after="120" w:line="276" w:lineRule="auto"/>
        <w:ind w:left="357"/>
        <w:jc w:val="both"/>
        <w:rPr>
          <w:rFonts w:ascii="Times New Roman" w:hAnsi="Times New Roman"/>
          <w:sz w:val="24"/>
          <w:szCs w:val="24"/>
        </w:rPr>
      </w:pPr>
      <w:r w:rsidRPr="004811E6">
        <w:rPr>
          <w:rFonts w:ascii="Times New Roman" w:hAnsi="Times New Roman"/>
          <w:sz w:val="24"/>
          <w:szCs w:val="24"/>
        </w:rPr>
        <w:t>CPV: 45000000-7 – Roboty budowlane,</w:t>
      </w:r>
    </w:p>
    <w:p w14:paraId="0D0D52D6" w14:textId="77777777" w:rsidR="004811E6" w:rsidRPr="004811E6" w:rsidRDefault="004811E6" w:rsidP="004811E6">
      <w:pPr>
        <w:spacing w:after="120" w:line="276" w:lineRule="auto"/>
        <w:ind w:left="357"/>
        <w:jc w:val="both"/>
        <w:rPr>
          <w:rFonts w:ascii="Times New Roman" w:hAnsi="Times New Roman"/>
          <w:sz w:val="24"/>
          <w:szCs w:val="24"/>
        </w:rPr>
      </w:pPr>
      <w:r w:rsidRPr="004811E6">
        <w:rPr>
          <w:rFonts w:ascii="Times New Roman" w:hAnsi="Times New Roman"/>
          <w:sz w:val="24"/>
          <w:szCs w:val="24"/>
        </w:rPr>
        <w:t>CPV: 45110000-1 – Roboty w zakresie burzenia i rozbiórki obiektów budowlanych,  roboty ziemne,</w:t>
      </w:r>
    </w:p>
    <w:p w14:paraId="532F9237" w14:textId="77777777" w:rsidR="004811E6" w:rsidRPr="004811E6" w:rsidRDefault="004811E6" w:rsidP="004811E6">
      <w:pPr>
        <w:spacing w:after="120" w:line="276" w:lineRule="auto"/>
        <w:ind w:left="357"/>
        <w:jc w:val="both"/>
        <w:rPr>
          <w:rFonts w:ascii="Times New Roman" w:hAnsi="Times New Roman"/>
          <w:sz w:val="24"/>
          <w:szCs w:val="24"/>
        </w:rPr>
      </w:pPr>
      <w:r w:rsidRPr="004811E6">
        <w:rPr>
          <w:rFonts w:ascii="Times New Roman" w:hAnsi="Times New Roman"/>
          <w:sz w:val="24"/>
          <w:szCs w:val="24"/>
        </w:rPr>
        <w:t>CPV: 45100000-8 – przygotowanie terenu pod budowę,</w:t>
      </w:r>
    </w:p>
    <w:p w14:paraId="630923D7" w14:textId="77777777" w:rsidR="004811E6" w:rsidRPr="004811E6" w:rsidRDefault="004811E6" w:rsidP="004811E6">
      <w:pPr>
        <w:spacing w:after="120" w:line="276" w:lineRule="auto"/>
        <w:ind w:left="357"/>
        <w:jc w:val="both"/>
        <w:rPr>
          <w:rFonts w:ascii="Times New Roman" w:hAnsi="Times New Roman"/>
          <w:sz w:val="24"/>
          <w:szCs w:val="24"/>
        </w:rPr>
      </w:pPr>
      <w:r w:rsidRPr="004811E6">
        <w:rPr>
          <w:rFonts w:ascii="Times New Roman" w:hAnsi="Times New Roman"/>
          <w:sz w:val="24"/>
          <w:szCs w:val="24"/>
        </w:rPr>
        <w:t>CPV: 452.00000-9  - roboty budowlane w zakresie wznoszenia kompletnych budynków lub ich części oraz roboty w zakresie inżynierii lądowej i wodnej</w:t>
      </w:r>
    </w:p>
    <w:p w14:paraId="70B0E377" w14:textId="77777777" w:rsidR="004811E6" w:rsidRPr="004811E6" w:rsidRDefault="004811E6" w:rsidP="004811E6">
      <w:pPr>
        <w:spacing w:after="120" w:line="276" w:lineRule="auto"/>
        <w:ind w:left="357"/>
        <w:jc w:val="both"/>
        <w:rPr>
          <w:rFonts w:ascii="Times New Roman" w:hAnsi="Times New Roman"/>
          <w:sz w:val="24"/>
          <w:szCs w:val="24"/>
        </w:rPr>
      </w:pPr>
      <w:r w:rsidRPr="004811E6">
        <w:rPr>
          <w:rFonts w:ascii="Times New Roman" w:hAnsi="Times New Roman"/>
          <w:sz w:val="24"/>
          <w:szCs w:val="24"/>
        </w:rPr>
        <w:t>CPV: 4521.0000-2 -Roboty budowlane w zakresie budynków</w:t>
      </w:r>
    </w:p>
    <w:p w14:paraId="146C87C4" w14:textId="5A489C24" w:rsidR="00AD5CA8" w:rsidRPr="004811E6" w:rsidRDefault="004811E6" w:rsidP="00AD5CA8">
      <w:pPr>
        <w:widowControl w:val="0"/>
        <w:suppressAutoHyphens/>
        <w:autoSpaceDN w:val="0"/>
        <w:spacing w:after="0" w:line="240" w:lineRule="auto"/>
        <w:textAlignment w:val="baseline"/>
        <w:rPr>
          <w:rFonts w:ascii="Times New Roman" w:eastAsia="Lucida Sans Unicode" w:hAnsi="Times New Roman" w:cs="Tahoma"/>
          <w:bCs/>
          <w:kern w:val="3"/>
          <w:sz w:val="24"/>
          <w:szCs w:val="24"/>
        </w:rPr>
      </w:pPr>
      <w:r w:rsidRPr="004811E6">
        <w:rPr>
          <w:rFonts w:ascii="Times New Roman" w:hAnsi="Times New Roman"/>
          <w:sz w:val="24"/>
          <w:szCs w:val="24"/>
        </w:rPr>
        <w:lastRenderedPageBreak/>
        <w:t>CPV: 4526.00007 – roboty w zakresie wykonywania pokryć i konstrukcji dachowych i inne roboty specjalistyczne</w:t>
      </w:r>
    </w:p>
    <w:p w14:paraId="22A12300"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Przedmiot Umowy</w:t>
      </w:r>
    </w:p>
    <w:p w14:paraId="18CFFC57" w14:textId="77777777" w:rsidR="008D3D9C" w:rsidRDefault="00AD5CA8" w:rsidP="008D3D9C">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bookmarkStart w:id="0" w:name="_Hlk108782198"/>
      <w:r>
        <w:rPr>
          <w:rFonts w:ascii="Times New Roman" w:eastAsia="Lucida Sans Unicode" w:hAnsi="Times New Roman" w:cs="Tahoma"/>
          <w:b/>
          <w:bCs/>
          <w:color w:val="000000"/>
          <w:kern w:val="3"/>
          <w:sz w:val="24"/>
          <w:szCs w:val="24"/>
        </w:rPr>
        <w:t>§ 3</w:t>
      </w:r>
    </w:p>
    <w:bookmarkEnd w:id="0"/>
    <w:p w14:paraId="1104636F" w14:textId="302314BB" w:rsidR="00CB1F4F" w:rsidRPr="00CB1F4F" w:rsidRDefault="00CB1F4F" w:rsidP="00CB1F4F">
      <w:pPr>
        <w:pStyle w:val="Akapitzlist"/>
        <w:numPr>
          <w:ilvl w:val="0"/>
          <w:numId w:val="1"/>
        </w:numPr>
        <w:spacing w:after="120" w:line="240" w:lineRule="auto"/>
        <w:jc w:val="both"/>
        <w:rPr>
          <w:rFonts w:ascii="Times New Roman" w:hAnsi="Times New Roman"/>
          <w:sz w:val="24"/>
          <w:szCs w:val="24"/>
        </w:rPr>
      </w:pPr>
      <w:r w:rsidRPr="00CB1F4F">
        <w:rPr>
          <w:rFonts w:ascii="Times New Roman" w:hAnsi="Times New Roman"/>
          <w:sz w:val="24"/>
          <w:szCs w:val="24"/>
        </w:rPr>
        <w:t xml:space="preserve">Przedmiotem zamówienia jest wykonanie I etapu rozbudowy remizy Ochotniczej Straży Pożarnej we wsi Długie. Zakres prac obejmuje wykonanie rozbudowy istniejącego budynku o nowe pomieszczenia garażowe oraz zaplecze sanitarne i techniczne, w szczególności wykonanie prac takich jak: wykonanie fundamentów, murów ścian i ich konstrukcji, konstrukcji dachu, pokrycia dachowego, wykonanie stolarki okiennej i drzwiowej, bram garażowych, posadzek, sufitów, robót wykończeniowych w budynku, wykonanie elewacji. Należy wykonać wszelkie roboty instalatorskie wewnątrz budynku: wewnętrzną instalację wodną wraz z </w:t>
      </w:r>
      <w:proofErr w:type="spellStart"/>
      <w:r w:rsidRPr="00CB1F4F">
        <w:rPr>
          <w:rFonts w:ascii="Times New Roman" w:hAnsi="Times New Roman"/>
          <w:sz w:val="24"/>
          <w:szCs w:val="24"/>
        </w:rPr>
        <w:t>cwu</w:t>
      </w:r>
      <w:proofErr w:type="spellEnd"/>
      <w:r w:rsidRPr="00CB1F4F">
        <w:rPr>
          <w:rFonts w:ascii="Times New Roman" w:hAnsi="Times New Roman"/>
          <w:sz w:val="24"/>
          <w:szCs w:val="24"/>
        </w:rPr>
        <w:t>, instalację kanalizacyjną, instalację centralnego ogrzewania, wentylacje, nagrzewnice oraz instalacje elektryczne wewnątrz a także na zewnątrz budynku                                  i opomiarowanie, zgodnie z załączoną dokumentacją projektową, przedmiarem robót, zgodnie ze sztuką budowlaną.</w:t>
      </w:r>
    </w:p>
    <w:p w14:paraId="7067587C" w14:textId="77777777" w:rsidR="00CB1F4F" w:rsidRPr="00CB1F4F" w:rsidRDefault="00CB1F4F" w:rsidP="00CB1F4F">
      <w:pPr>
        <w:pStyle w:val="Akapitzlist"/>
        <w:numPr>
          <w:ilvl w:val="0"/>
          <w:numId w:val="1"/>
        </w:numPr>
        <w:spacing w:after="120" w:line="276" w:lineRule="auto"/>
        <w:jc w:val="both"/>
        <w:rPr>
          <w:rFonts w:ascii="Times New Roman" w:hAnsi="Times New Roman"/>
          <w:sz w:val="24"/>
          <w:szCs w:val="24"/>
        </w:rPr>
      </w:pPr>
      <w:r w:rsidRPr="00CB1F4F">
        <w:rPr>
          <w:rFonts w:ascii="Times New Roman" w:hAnsi="Times New Roman"/>
          <w:sz w:val="24"/>
          <w:szCs w:val="24"/>
        </w:rPr>
        <w:t>Obiekt przeznaczony dla potrzeb Ochotniczej Straży Pożarnej.</w:t>
      </w:r>
    </w:p>
    <w:p w14:paraId="72D9A59E"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Szczegółowy zakres i warunki realizacji Przedmiotu Umowy przedstawiają następujące dokumenty:</w:t>
      </w:r>
    </w:p>
    <w:p w14:paraId="22B389EC" w14:textId="77777777" w:rsidR="00AD5CA8" w:rsidRDefault="00AD5CA8" w:rsidP="00AD5CA8">
      <w:pPr>
        <w:pStyle w:val="Akapitzlist"/>
        <w:widowControl w:val="0"/>
        <w:numPr>
          <w:ilvl w:val="0"/>
          <w:numId w:val="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niniejsza Umowa,</w:t>
      </w:r>
    </w:p>
    <w:p w14:paraId="5CBEEF62" w14:textId="5B08AD4D" w:rsidR="00AD5CA8" w:rsidRDefault="00AD5CA8" w:rsidP="00AD5CA8">
      <w:pPr>
        <w:pStyle w:val="Akapitzlist"/>
        <w:widowControl w:val="0"/>
        <w:numPr>
          <w:ilvl w:val="0"/>
          <w:numId w:val="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Specyfikacja </w:t>
      </w:r>
      <w:r w:rsidR="002859A0">
        <w:rPr>
          <w:rFonts w:ascii="Times New Roman" w:eastAsia="Lucida Sans Unicode" w:hAnsi="Times New Roman" w:cs="Tahoma"/>
          <w:bCs/>
          <w:color w:val="000000"/>
          <w:kern w:val="3"/>
          <w:sz w:val="24"/>
          <w:szCs w:val="24"/>
        </w:rPr>
        <w:t xml:space="preserve">Warunków Zamówienia </w:t>
      </w:r>
      <w:r>
        <w:rPr>
          <w:rFonts w:ascii="Times New Roman" w:eastAsia="Lucida Sans Unicode" w:hAnsi="Times New Roman" w:cs="Tahoma"/>
          <w:bCs/>
          <w:color w:val="000000"/>
          <w:kern w:val="3"/>
          <w:sz w:val="24"/>
          <w:szCs w:val="24"/>
        </w:rPr>
        <w:t>(SWZ) wraz z załącznikami</w:t>
      </w:r>
    </w:p>
    <w:p w14:paraId="23F27BD6" w14:textId="77777777" w:rsidR="00AD5CA8" w:rsidRDefault="00AD5CA8" w:rsidP="00AD5CA8">
      <w:pPr>
        <w:pStyle w:val="Akapitzlist"/>
        <w:widowControl w:val="0"/>
        <w:numPr>
          <w:ilvl w:val="0"/>
          <w:numId w:val="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oferta Wykonawcy,</w:t>
      </w:r>
    </w:p>
    <w:p w14:paraId="28859689" w14:textId="77777777" w:rsidR="00AD5CA8" w:rsidRDefault="00AD5CA8" w:rsidP="00AD5CA8">
      <w:pPr>
        <w:pStyle w:val="Akapitzlist"/>
        <w:widowControl w:val="0"/>
        <w:numPr>
          <w:ilvl w:val="0"/>
          <w:numId w:val="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dokumentacja projektowa, o której mowa w ust. 1 niniejszego paragrafu,</w:t>
      </w:r>
    </w:p>
    <w:p w14:paraId="27ECDEC9" w14:textId="77777777" w:rsidR="00AD5CA8" w:rsidRDefault="00AD5CA8" w:rsidP="00AD5CA8">
      <w:pPr>
        <w:pStyle w:val="Akapitzlist"/>
        <w:widowControl w:val="0"/>
        <w:numPr>
          <w:ilvl w:val="0"/>
          <w:numId w:val="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wszelkie inne dokumenty dołączone do zadania.</w:t>
      </w:r>
    </w:p>
    <w:p w14:paraId="452B96C4"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Dokumenty, o których mowa w ust. 2 niniejszego paragrafu należy traktować jako wzajemnie wyjaśniające się i uzupełniające w tym znaczeniu, iż w przypadku stwierdzenia jakichkolwiek rozbieżności lub wieloznaczności nie będzie to powodowało w żadnym przypadku ani ograniczania zakresu Przedmiotu Umowy, ani ograniczenia zakresu wymaganej staranności. W przypadku rozbieżności lub sprzeczności pomiędzy ww. dokumentami, postanowienia umowy mają pierwszeństwo.</w:t>
      </w:r>
    </w:p>
    <w:p w14:paraId="3443BD90"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ramach Przedmiotu Umowy Wykonawca zobowiązany jest w szczególności do:</w:t>
      </w:r>
    </w:p>
    <w:p w14:paraId="25CC076B" w14:textId="77777777" w:rsidR="00AD5CA8" w:rsidRDefault="00AD5CA8" w:rsidP="00AD5CA8">
      <w:pPr>
        <w:pStyle w:val="Akapitzlist"/>
        <w:widowControl w:val="0"/>
        <w:numPr>
          <w:ilvl w:val="0"/>
          <w:numId w:val="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wykonania robót budowlanych,</w:t>
      </w:r>
    </w:p>
    <w:p w14:paraId="1F456000" w14:textId="77777777" w:rsidR="00AD5CA8" w:rsidRDefault="00AD5CA8" w:rsidP="00AD5CA8">
      <w:pPr>
        <w:pStyle w:val="Akapitzlist"/>
        <w:widowControl w:val="0"/>
        <w:numPr>
          <w:ilvl w:val="0"/>
          <w:numId w:val="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wykonania dokumentacji powykonawczej,</w:t>
      </w:r>
    </w:p>
    <w:p w14:paraId="4380A875" w14:textId="77777777" w:rsidR="00AD5CA8" w:rsidRDefault="00AD5CA8" w:rsidP="00AD5CA8">
      <w:pPr>
        <w:pStyle w:val="Akapitzlist"/>
        <w:widowControl w:val="0"/>
        <w:numPr>
          <w:ilvl w:val="0"/>
          <w:numId w:val="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udziału w oddaniu wykonanych obiektów do eksploatacji oraz udziału w procedurze uzyskania pozwolenia na użytkowanie (w przypadku wystąpienia obowiązku jego uzyskania),</w:t>
      </w:r>
    </w:p>
    <w:p w14:paraId="39CB5CC8" w14:textId="77777777" w:rsidR="00AD5CA8" w:rsidRDefault="00AD5CA8" w:rsidP="00AD5CA8">
      <w:pPr>
        <w:pStyle w:val="Akapitzlist"/>
        <w:widowControl w:val="0"/>
        <w:numPr>
          <w:ilvl w:val="0"/>
          <w:numId w:val="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imes New Roman"/>
          <w:bCs/>
          <w:color w:val="000000"/>
          <w:kern w:val="3"/>
          <w:sz w:val="24"/>
          <w:szCs w:val="24"/>
        </w:rPr>
        <w:t xml:space="preserve">usuwania wad i usterek w ramach </w:t>
      </w:r>
      <w:r w:rsidR="009916D8">
        <w:rPr>
          <w:rFonts w:ascii="Times New Roman" w:eastAsia="Lucida Sans Unicode" w:hAnsi="Times New Roman" w:cs="Times New Roman"/>
          <w:bCs/>
          <w:color w:val="000000"/>
          <w:kern w:val="3"/>
          <w:sz w:val="24"/>
          <w:szCs w:val="24"/>
        </w:rPr>
        <w:t xml:space="preserve">gwarancji lub </w:t>
      </w:r>
      <w:r>
        <w:rPr>
          <w:rFonts w:ascii="Times New Roman" w:eastAsia="Lucida Sans Unicode" w:hAnsi="Times New Roman" w:cs="Times New Roman"/>
          <w:bCs/>
          <w:color w:val="000000"/>
          <w:kern w:val="3"/>
          <w:sz w:val="24"/>
          <w:szCs w:val="24"/>
        </w:rPr>
        <w:t>rękojmi.</w:t>
      </w:r>
    </w:p>
    <w:p w14:paraId="49B33B0C" w14:textId="77777777" w:rsidR="00AD5CA8" w:rsidRDefault="00AD5CA8" w:rsidP="00AD5CA8">
      <w:pPr>
        <w:pStyle w:val="Akapitzlist"/>
        <w:rPr>
          <w:rFonts w:eastAsia="Lucida Sans Unicode" w:cs="Tahoma"/>
          <w:bCs/>
          <w:color w:val="000000"/>
        </w:rPr>
      </w:pPr>
    </w:p>
    <w:p w14:paraId="7BED25C1"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zobowiązuje się do wykonania przedmiotu niniejszej Umowy (co do zakresu oraz warunków wykonania) zgodnie z dokumentacją techniczną, przedmiarami robót, specyfikacjami technicznymi wykonania i odbioru robót, harmonogramem rzeczowo - finansowym, zasadami wiedzy technicznej, obowiązującymi przepisami i normami oraz do oddania przedmiotu niniejszej Umowy ZAMAWIAJĄCEMU w terminie w niej uzgodnionym, zgodnie ze złożoną ofertą.</w:t>
      </w:r>
    </w:p>
    <w:p w14:paraId="53CE5A9E"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ramach Przedmiotu Umowy WYKONAWCA zobowiązany jest wykonać następujące opracowania wraz z dokonaniem koniecznych uzgodnień:</w:t>
      </w:r>
    </w:p>
    <w:p w14:paraId="2E7742D4" w14:textId="77777777" w:rsidR="00AD5CA8" w:rsidRDefault="00AD5CA8" w:rsidP="00AD5CA8">
      <w:pPr>
        <w:pStyle w:val="Akapitzlist"/>
        <w:widowControl w:val="0"/>
        <w:numPr>
          <w:ilvl w:val="0"/>
          <w:numId w:val="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plan bezpieczeństwa i ochrony zdrowia,</w:t>
      </w:r>
    </w:p>
    <w:p w14:paraId="304B9A48" w14:textId="77777777" w:rsidR="00AD5CA8" w:rsidRDefault="00AD5CA8" w:rsidP="00AD5CA8">
      <w:pPr>
        <w:pStyle w:val="Akapitzlist"/>
        <w:widowControl w:val="0"/>
        <w:numPr>
          <w:ilvl w:val="0"/>
          <w:numId w:val="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rysunki powykonawcze sporządzane na bieżąco w miarę postępu robót,</w:t>
      </w:r>
    </w:p>
    <w:p w14:paraId="5F6A78C6" w14:textId="77777777" w:rsidR="00AD5CA8" w:rsidRDefault="00AD5CA8" w:rsidP="00AD5CA8">
      <w:pPr>
        <w:pStyle w:val="Akapitzlist"/>
        <w:widowControl w:val="0"/>
        <w:numPr>
          <w:ilvl w:val="0"/>
          <w:numId w:val="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dokumentację fotograficzną i archiwalną dla wszystkich prowadzonych robót, w szczególności dla robót zanikających,</w:t>
      </w:r>
    </w:p>
    <w:p w14:paraId="12A81BC0" w14:textId="77777777" w:rsidR="00AD5CA8" w:rsidRDefault="00AD5CA8" w:rsidP="00AD5CA8">
      <w:pPr>
        <w:pStyle w:val="Akapitzlist"/>
        <w:widowControl w:val="0"/>
        <w:numPr>
          <w:ilvl w:val="0"/>
          <w:numId w:val="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dokumentację powykonawczą.</w:t>
      </w:r>
    </w:p>
    <w:p w14:paraId="563D43BB" w14:textId="77777777" w:rsidR="00AD5CA8" w:rsidRPr="00677583" w:rsidRDefault="00AD5CA8" w:rsidP="00AD5CA8">
      <w:pPr>
        <w:pStyle w:val="Akapitzlist"/>
        <w:numPr>
          <w:ilvl w:val="0"/>
          <w:numId w:val="1"/>
        </w:numPr>
        <w:jc w:val="both"/>
        <w:rPr>
          <w:rFonts w:ascii="Times New Roman" w:eastAsia="Lucida Sans Unicode" w:hAnsi="Times New Roman" w:cs="Tahoma"/>
          <w:bCs/>
          <w:kern w:val="3"/>
          <w:sz w:val="24"/>
          <w:szCs w:val="24"/>
        </w:rPr>
      </w:pPr>
      <w:r w:rsidRPr="00677583">
        <w:rPr>
          <w:rFonts w:ascii="Times New Roman" w:eastAsia="Lucida Sans Unicode" w:hAnsi="Times New Roman" w:cs="Tahoma"/>
          <w:bCs/>
          <w:kern w:val="3"/>
          <w:sz w:val="24"/>
          <w:szCs w:val="24"/>
        </w:rPr>
        <w:lastRenderedPageBreak/>
        <w:t xml:space="preserve">WYKONAWCA w ramach wynagrodzenia określonego w </w:t>
      </w:r>
      <w:r w:rsidRPr="00677583">
        <w:rPr>
          <w:rFonts w:ascii="Times New Roman" w:eastAsia="Lucida Sans Unicode" w:hAnsi="Times New Roman" w:cs="Tahoma"/>
          <w:kern w:val="3"/>
          <w:sz w:val="24"/>
          <w:szCs w:val="24"/>
        </w:rPr>
        <w:t xml:space="preserve">§ 9 ust. 1 niniejszej Umowy </w:t>
      </w:r>
      <w:r w:rsidRPr="00677583">
        <w:rPr>
          <w:rFonts w:ascii="Times New Roman" w:eastAsia="Lucida Sans Unicode" w:hAnsi="Times New Roman" w:cs="Tahoma"/>
          <w:bCs/>
          <w:kern w:val="3"/>
          <w:sz w:val="24"/>
          <w:szCs w:val="24"/>
        </w:rPr>
        <w:t>zobowiązuje się wykonać roboty budowlane, które nie zostały wyszczególnione w przedmiarze robót, a są konieczne do realizacji przedmiotu Umowy zgodnie z projektem budowlanym lub wykonawczym.</w:t>
      </w:r>
    </w:p>
    <w:p w14:paraId="075C3281" w14:textId="3912B349"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oświadcza, że posiada prawo do dysponowania nieruchomością na cele budowlane, na której zostanie zrealizowany przedmiot niniejszej Umowy.</w:t>
      </w:r>
    </w:p>
    <w:p w14:paraId="68C242CD" w14:textId="77777777" w:rsidR="00B45DBD" w:rsidRDefault="00B45DBD" w:rsidP="00B45DBD">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ustanawia inspektora  nadzoru budowlanego w osobie – …………………. tel. ……………………. zwanego dalej „inspektorem nadzoru inwestorskiego”.</w:t>
      </w:r>
    </w:p>
    <w:p w14:paraId="7F89A722" w14:textId="77777777" w:rsidR="00B45DBD" w:rsidRDefault="00B45DBD" w:rsidP="00B45DBD">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Inspektor nadzoru inwestorskiego reprezentuje ZAMAWIAJĄCEGO wobec WYKONAWCY działając w imieniu i na rachunek ZAMAWIAJĄCEGO w zakresie powierzonych mu obowiązków. ZAMAWIAJĄCY zastrzega sobie prawo zmiany inspektorów nadzoru inwestorskiego i zobowiązuje się do niezwłocznego powiadomienia   o tym WYKONAWCY. Zmiana inspektora nadzoru inwestorskiego nie wymaga zawarcia aneksu do niniejszej Umowy.</w:t>
      </w:r>
    </w:p>
    <w:p w14:paraId="01BA20DA" w14:textId="77777777" w:rsidR="009C7E60" w:rsidRDefault="009C7E60" w:rsidP="003643F6">
      <w:pPr>
        <w:pStyle w:val="Akapitzlist"/>
        <w:widowControl w:val="0"/>
        <w:suppressAutoHyphens/>
        <w:autoSpaceDN w:val="0"/>
        <w:spacing w:after="0" w:line="240" w:lineRule="auto"/>
        <w:ind w:left="360"/>
        <w:jc w:val="both"/>
        <w:textAlignment w:val="baseline"/>
        <w:rPr>
          <w:rFonts w:ascii="Times New Roman" w:eastAsia="Lucida Sans Unicode" w:hAnsi="Times New Roman" w:cs="Tahoma"/>
          <w:bCs/>
          <w:color w:val="000000"/>
          <w:kern w:val="3"/>
          <w:sz w:val="24"/>
          <w:szCs w:val="24"/>
        </w:rPr>
      </w:pPr>
    </w:p>
    <w:p w14:paraId="45F05D59" w14:textId="38707DB9" w:rsidR="0076437A" w:rsidRPr="009C7E60" w:rsidRDefault="00AD5CA8" w:rsidP="0076437A">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kern w:val="3"/>
          <w:sz w:val="24"/>
          <w:szCs w:val="24"/>
        </w:rPr>
      </w:pPr>
      <w:r w:rsidRPr="009C7E60">
        <w:rPr>
          <w:rFonts w:ascii="Times New Roman" w:eastAsia="Lucida Sans Unicode" w:hAnsi="Times New Roman" w:cs="Tahoma"/>
          <w:bCs/>
          <w:kern w:val="3"/>
          <w:sz w:val="24"/>
          <w:szCs w:val="24"/>
        </w:rPr>
        <w:t>ZAMAWIAJĄCY ustanawia inspektora  nadzoru budowlanego w osobie – …………………. tel. ……………………. zwanego dalej „inspektorem nadzoru inwestorskiego”.</w:t>
      </w:r>
    </w:p>
    <w:p w14:paraId="5FB82891" w14:textId="77777777" w:rsidR="00AD5CA8" w:rsidRPr="009C7E60"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kern w:val="3"/>
          <w:sz w:val="24"/>
          <w:szCs w:val="24"/>
        </w:rPr>
      </w:pPr>
      <w:bookmarkStart w:id="1" w:name="_Hlk104370626"/>
      <w:r w:rsidRPr="009C7E60">
        <w:rPr>
          <w:rFonts w:ascii="Times New Roman" w:eastAsia="Lucida Sans Unicode" w:hAnsi="Times New Roman" w:cs="Tahoma"/>
          <w:bCs/>
          <w:kern w:val="3"/>
          <w:sz w:val="24"/>
          <w:szCs w:val="24"/>
        </w:rPr>
        <w:t>Inspektor nadzoru inwestorskiego reprezentuje ZAMAWIAJĄCEGO wobec WYKONAWCY działając w imieniu i na rachunek ZAMAWIAJĄCEGO w zakresie powierzonych mu obowiązków. ZAMAWIAJĄCY zastrzega sobie prawo zmiany inspektorów nadzoru inwestorskiego i zobowiązuje się do niezwłocznego powiadomienia   o tym WYKONAWCY. Zmiana inspektora nadzoru inwestorskiego nie wymaga zawarcia aneksu do niniejszej Umowy.</w:t>
      </w:r>
    </w:p>
    <w:bookmarkEnd w:id="1"/>
    <w:p w14:paraId="36F921E9"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zakresie wzajemnego współdziałania przy realizacji niniejszej Umowy ZAMAWIAJĄCY i WYKONAWCA zobowiązują się działać niezwłocznie, przestrzegając niniejszej Umowy, obowiązujących praw i ustalonych zwyczajów.</w:t>
      </w:r>
    </w:p>
    <w:p w14:paraId="0E96BC51" w14:textId="77777777" w:rsidR="00AD5CA8" w:rsidRDefault="00AD5CA8" w:rsidP="00AD5CA8">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oświadcza, że zapoznał się z dokumentacją wymienioną w ustępach poprzedzających i uznaje ją za wystarczającą podstawę do realizacji przedmiotu niniejszej Umowy.</w:t>
      </w:r>
    </w:p>
    <w:p w14:paraId="316A3C4B" w14:textId="1412C687" w:rsidR="0076437A" w:rsidRPr="003643F6" w:rsidRDefault="00AD5CA8" w:rsidP="0076437A">
      <w:pPr>
        <w:pStyle w:val="Akapitzlist"/>
        <w:widowControl w:val="0"/>
        <w:numPr>
          <w:ilvl w:val="0"/>
          <w:numId w:val="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oświadcza, że zapoznał się z terenem budowy</w:t>
      </w:r>
      <w:r w:rsidR="009916D8">
        <w:rPr>
          <w:rFonts w:ascii="Times New Roman" w:eastAsia="Lucida Sans Unicode" w:hAnsi="Times New Roman" w:cs="Tahoma"/>
          <w:bCs/>
          <w:color w:val="000000"/>
          <w:kern w:val="3"/>
          <w:sz w:val="24"/>
          <w:szCs w:val="24"/>
        </w:rPr>
        <w:t xml:space="preserve"> i dokumentacją projektową</w:t>
      </w:r>
      <w:r>
        <w:rPr>
          <w:rFonts w:ascii="Times New Roman" w:eastAsia="Lucida Sans Unicode" w:hAnsi="Times New Roman" w:cs="Tahoma"/>
          <w:bCs/>
          <w:color w:val="000000"/>
          <w:kern w:val="3"/>
          <w:sz w:val="24"/>
          <w:szCs w:val="24"/>
        </w:rPr>
        <w:t xml:space="preserve"> </w:t>
      </w:r>
      <w:r w:rsidR="009916D8">
        <w:rPr>
          <w:rFonts w:ascii="Times New Roman" w:eastAsia="Lucida Sans Unicode" w:hAnsi="Times New Roman" w:cs="Tahoma"/>
          <w:bCs/>
          <w:color w:val="000000"/>
          <w:kern w:val="3"/>
          <w:sz w:val="24"/>
          <w:szCs w:val="24"/>
        </w:rPr>
        <w:t>oraz</w:t>
      </w:r>
      <w:r>
        <w:rPr>
          <w:rFonts w:ascii="Times New Roman" w:eastAsia="Lucida Sans Unicode" w:hAnsi="Times New Roman" w:cs="Tahoma"/>
          <w:bCs/>
          <w:color w:val="000000"/>
          <w:kern w:val="3"/>
          <w:sz w:val="24"/>
          <w:szCs w:val="24"/>
        </w:rPr>
        <w:t xml:space="preserve"> otrzymał od ZAMAWIAJĄCEGO odpowiedzi na pytania mogące mieć wpływ na ryzyko i okoliczności realizacji przedmiotu niniejszej Umowy i nie będzie zgłaszał w przyszłości żadnych roszczeń z tego tytułu wobec ZAMAWIAJĄCEGO.</w:t>
      </w:r>
    </w:p>
    <w:p w14:paraId="259478C8"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4BEA4508"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xml:space="preserve">Obowiązki Stron </w:t>
      </w:r>
    </w:p>
    <w:p w14:paraId="75671C78"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4</w:t>
      </w:r>
    </w:p>
    <w:p w14:paraId="0FBC1C43" w14:textId="77777777" w:rsidR="00AD5CA8" w:rsidRDefault="00AD5CA8" w:rsidP="00AD5CA8">
      <w:pPr>
        <w:widowControl w:val="0"/>
        <w:numPr>
          <w:ilvl w:val="0"/>
          <w:numId w:val="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 obowiązków ZAMAWIAJĄCEGO należy:</w:t>
      </w:r>
    </w:p>
    <w:p w14:paraId="3E94E2C6" w14:textId="77777777" w:rsidR="00AD5CA8" w:rsidRDefault="00AD5CA8" w:rsidP="00AD5CA8">
      <w:pPr>
        <w:widowControl w:val="0"/>
        <w:numPr>
          <w:ilvl w:val="0"/>
          <w:numId w:val="7"/>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przekazanie WYKONAWCY kompletnej dokumentacji budowlanej w 1 egz. w ciągu 3 dni roboczych od daty obustronnego podpisania niniejszej Umowy,</w:t>
      </w:r>
    </w:p>
    <w:p w14:paraId="70CC94C0" w14:textId="77777777" w:rsidR="00AD5CA8" w:rsidRDefault="00AD5CA8" w:rsidP="00AD5CA8">
      <w:pPr>
        <w:widowControl w:val="0"/>
        <w:numPr>
          <w:ilvl w:val="0"/>
          <w:numId w:val="7"/>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wprowadzenie i protokolarne przekazanie WYKONAWCY w obustronnie uzgodnionym terminie, o którym mowa w § 7 ust. 1 niniejszej Umowy, </w:t>
      </w:r>
      <w:r w:rsidRPr="0028215B">
        <w:rPr>
          <w:rFonts w:ascii="Times New Roman" w:eastAsia="Lucida Sans Unicode" w:hAnsi="Times New Roman" w:cs="Tahoma"/>
          <w:bCs/>
          <w:color w:val="000000"/>
          <w:kern w:val="3"/>
          <w:sz w:val="24"/>
          <w:szCs w:val="24"/>
        </w:rPr>
        <w:t>jednak nie później niż 7 dni roboczych od dnia zawarcia umowy</w:t>
      </w:r>
      <w:r>
        <w:rPr>
          <w:rFonts w:ascii="Times New Roman" w:eastAsia="Lucida Sans Unicode" w:hAnsi="Times New Roman" w:cs="Tahoma"/>
          <w:bCs/>
          <w:color w:val="000000"/>
          <w:kern w:val="3"/>
          <w:sz w:val="24"/>
          <w:szCs w:val="24"/>
        </w:rPr>
        <w:t>, terenu budowy wraz ze wskazaniem jego granic oraz stanem znajdujących się na nim elementów infrastruktury,</w:t>
      </w:r>
    </w:p>
    <w:p w14:paraId="73738D3F" w14:textId="50A9ED07" w:rsidR="00AD5CA8" w:rsidRDefault="00AD5CA8" w:rsidP="00AD5CA8">
      <w:pPr>
        <w:widowControl w:val="0"/>
        <w:numPr>
          <w:ilvl w:val="0"/>
          <w:numId w:val="7"/>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zapewnienie i prowadzenie na swój koszt nadzoru inwestorskiego i autorskiego w całym okresie realizacji przedmiotu niniejszej Umowy</w:t>
      </w:r>
      <w:r w:rsidR="0028215B">
        <w:rPr>
          <w:rFonts w:ascii="Times New Roman" w:eastAsia="Lucida Sans Unicode" w:hAnsi="Times New Roman" w:cs="Tahoma"/>
          <w:bCs/>
          <w:color w:val="000000"/>
          <w:kern w:val="3"/>
          <w:sz w:val="24"/>
          <w:szCs w:val="24"/>
        </w:rPr>
        <w:t>.</w:t>
      </w:r>
    </w:p>
    <w:p w14:paraId="32FEA1B3" w14:textId="77777777" w:rsidR="00AD5CA8" w:rsidRDefault="00AD5CA8" w:rsidP="00AD5CA8">
      <w:pPr>
        <w:pStyle w:val="Akapitzlist"/>
        <w:widowControl w:val="0"/>
        <w:numPr>
          <w:ilvl w:val="0"/>
          <w:numId w:val="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nie ponosi odpowiedzialności za mienie WYKONAWCY zgromadzone na terenie budowy.</w:t>
      </w:r>
    </w:p>
    <w:p w14:paraId="6D8E1496" w14:textId="77777777" w:rsidR="00AD5CA8" w:rsidRDefault="00AD5CA8" w:rsidP="00AD5CA8">
      <w:pPr>
        <w:pStyle w:val="Akapitzlist"/>
        <w:widowControl w:val="0"/>
        <w:numPr>
          <w:ilvl w:val="0"/>
          <w:numId w:val="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Poza innymi obowiązkami wynikającymi z treści niniejszej Umowy do podstawowych </w:t>
      </w:r>
      <w:r>
        <w:rPr>
          <w:rFonts w:ascii="Times New Roman" w:eastAsia="Lucida Sans Unicode" w:hAnsi="Times New Roman" w:cs="Tahoma"/>
          <w:bCs/>
          <w:color w:val="000000"/>
          <w:kern w:val="3"/>
          <w:sz w:val="24"/>
          <w:szCs w:val="24"/>
        </w:rPr>
        <w:lastRenderedPageBreak/>
        <w:t>obowiązków WYKONAWCY należy:</w:t>
      </w:r>
    </w:p>
    <w:p w14:paraId="7EB8A00C" w14:textId="3A6D398F"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dysponowanie osobami zdolnymi do wykonywania samodzielnych funkcji technicznych w budownictwie w rozumieniu ustawy z dnia 7 lipca 1994 r. Prawo budowlane (Dz. U. z 2020 r. poz. 1333</w:t>
      </w:r>
      <w:r w:rsidR="002859A0">
        <w:rPr>
          <w:rFonts w:ascii="Times New Roman" w:eastAsia="Lucida Sans Unicode" w:hAnsi="Times New Roman" w:cs="Tahoma"/>
          <w:bCs/>
          <w:color w:val="000000"/>
          <w:kern w:val="3"/>
          <w:sz w:val="24"/>
          <w:szCs w:val="24"/>
        </w:rPr>
        <w:t xml:space="preserve"> </w:t>
      </w:r>
      <w:proofErr w:type="spellStart"/>
      <w:r w:rsidR="002859A0">
        <w:rPr>
          <w:rFonts w:ascii="Times New Roman" w:eastAsia="Lucida Sans Unicode" w:hAnsi="Times New Roman" w:cs="Tahoma"/>
          <w:bCs/>
          <w:color w:val="000000"/>
          <w:kern w:val="3"/>
          <w:sz w:val="24"/>
          <w:szCs w:val="24"/>
        </w:rPr>
        <w:t>t.j</w:t>
      </w:r>
      <w:proofErr w:type="spellEnd"/>
      <w:r w:rsidR="002859A0">
        <w:rPr>
          <w:rFonts w:ascii="Times New Roman" w:eastAsia="Lucida Sans Unicode" w:hAnsi="Times New Roman" w:cs="Tahoma"/>
          <w:bCs/>
          <w:color w:val="000000"/>
          <w:kern w:val="3"/>
          <w:sz w:val="24"/>
          <w:szCs w:val="24"/>
        </w:rPr>
        <w:t>.</w:t>
      </w:r>
      <w:r>
        <w:rPr>
          <w:rFonts w:ascii="Times New Roman" w:eastAsia="Lucida Sans Unicode" w:hAnsi="Times New Roman" w:cs="Tahoma"/>
          <w:bCs/>
          <w:color w:val="000000"/>
          <w:kern w:val="3"/>
          <w:sz w:val="24"/>
          <w:szCs w:val="24"/>
        </w:rPr>
        <w:t xml:space="preserve"> ze zm.), które zostaną skierowane do realizacji zamówienia posiadającymi wymagane uprawnienia, jeżeli ustawy nakładają posiadanie takich uprawnień do kierowania robotami w specjalności:</w:t>
      </w:r>
    </w:p>
    <w:p w14:paraId="0BE0D962" w14:textId="77777777" w:rsidR="00AD5CA8" w:rsidRDefault="00AD5CA8" w:rsidP="00AD5CA8">
      <w:pPr>
        <w:pStyle w:val="Akapitzlist"/>
        <w:widowControl w:val="0"/>
        <w:numPr>
          <w:ilvl w:val="0"/>
          <w:numId w:val="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branży konstrukcyjno-budowlanej, sanitarnej i elektrycznej (lub równoznaczne zgodnie z przepisami prawa, obowiązującymi w dniu ich wydania) - co najmniej 1 osoba.</w:t>
      </w:r>
    </w:p>
    <w:p w14:paraId="4C00432B"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wyznaczenie kierownika budowy, co najmniej na 7 dni przed rozpoczęciem robót budowlanych oraz pisemne powiadomienie o tym fakcie ZAMAWIAJĄCEGO, jak również niezwłoczne pisemne informowanie ZAMAWIAJĄCEGO o każdej zmianie w tym zakresie, wraz ze stosownym oświadczeniem o przejęciu obowiązków kierownika budowy, który zobowiązany jest do wykonywania czynności wynikających z ustawy Prawo budowlane, w tym między innymi:</w:t>
      </w:r>
    </w:p>
    <w:p w14:paraId="411D95CC" w14:textId="77777777" w:rsidR="00AD5CA8" w:rsidRDefault="00AD5CA8" w:rsidP="00AD5CA8">
      <w:pPr>
        <w:widowControl w:val="0"/>
        <w:numPr>
          <w:ilvl w:val="0"/>
          <w:numId w:val="1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prowadzenia dokumentacji budowy,</w:t>
      </w:r>
    </w:p>
    <w:p w14:paraId="27089066" w14:textId="77777777" w:rsidR="00AD5CA8" w:rsidRDefault="00AD5CA8" w:rsidP="00AD5CA8">
      <w:pPr>
        <w:widowControl w:val="0"/>
        <w:numPr>
          <w:ilvl w:val="0"/>
          <w:numId w:val="1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podejmowania niezbędnych działań uniemożliwiających wstęp na budowę osobom nieupoważnionym,</w:t>
      </w:r>
    </w:p>
    <w:p w14:paraId="0E985201" w14:textId="77777777" w:rsidR="00AD5CA8" w:rsidRDefault="00AD5CA8" w:rsidP="00AD5CA8">
      <w:pPr>
        <w:widowControl w:val="0"/>
        <w:numPr>
          <w:ilvl w:val="0"/>
          <w:numId w:val="1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wstrzymania robót budowlanych w przypadku stwierdzenia możliwości powstania zagrożenia oraz bezzwłocznego zawiadomienia o tym właściwego organu,</w:t>
      </w:r>
    </w:p>
    <w:p w14:paraId="048EA5A4" w14:textId="77777777" w:rsidR="00AD5CA8" w:rsidRDefault="00AD5CA8" w:rsidP="00AD5CA8">
      <w:pPr>
        <w:widowControl w:val="0"/>
        <w:numPr>
          <w:ilvl w:val="0"/>
          <w:numId w:val="1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zawiadomienia ZAMAWIAJĄCEGO o błędach w dokumentach uniemożliwiających prawidłową  realizację budowy,</w:t>
      </w:r>
    </w:p>
    <w:p w14:paraId="6F753DAC" w14:textId="77777777" w:rsidR="00AD5CA8" w:rsidRDefault="00AD5CA8" w:rsidP="00AD5CA8">
      <w:pPr>
        <w:widowControl w:val="0"/>
        <w:numPr>
          <w:ilvl w:val="0"/>
          <w:numId w:val="1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występowania do ZAMAWIAJĄCEGO o zmiany w rozwiązaniach projektowych, jeżeli są one uzasadnione koniecznością zwiększenia bezpieczeństwa realizacji robót budowlanych lub usprawnienia procesu budowy,</w:t>
      </w:r>
    </w:p>
    <w:p w14:paraId="7FCBD90E" w14:textId="77777777" w:rsidR="00AD5CA8" w:rsidRDefault="00AD5CA8" w:rsidP="00AD5CA8">
      <w:pPr>
        <w:widowControl w:val="0"/>
        <w:numPr>
          <w:ilvl w:val="0"/>
          <w:numId w:val="1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dokonywania bieżących wpisów do dziennika budowy,</w:t>
      </w:r>
    </w:p>
    <w:p w14:paraId="4A52EBBE"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protokolarne przejęcie od  ZAMAWIAJĄCEGO terenu budowy w terminie, o którym mowa w § 7 ust. 1 niniejszej Umowy; po przyjęciu terenu budowy WYKONAWCA ponosi pełną odpowiedzialność za wszelkie zdarzenia mające na nim miejsce,</w:t>
      </w:r>
    </w:p>
    <w:p w14:paraId="6A2AA306"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sporządzenie planu bezpieczeństwa i ochrony zdrowia oraz jego przestrzeganie, a także zapewnienie właściwej ochrony przeciwpożarowej na przekazanym terenie,</w:t>
      </w:r>
    </w:p>
    <w:p w14:paraId="00BD1691"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zorganizowanie we własnym zakresie i na własny koszt zaplecza budowy, w tym m.in obiektów tymczasowych: socjalnych i sanitarnych dla pracowników, magazynów itp. i zabezpieczeń określonych przepisami bhp i ppoż.</w:t>
      </w:r>
    </w:p>
    <w:p w14:paraId="7117760A"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zabezpieczenie instalacji, obiektów i urządzeń na terenie budowy i w jej bezpośrednim otoczeniu przed ich zniszczeniem lub uszkodzeniem w trakcie wykonywania robót stanowiących przedmiot niniejszej Umowy,</w:t>
      </w:r>
    </w:p>
    <w:p w14:paraId="2C1854C6"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wykonanie i utrzymywanie na swój koszt oświetlenia, oznakowania oraz zapewnienie bezpieczeństwa mienia i osób znajdujących się na terenie budowy zgodnie z przepisami,</w:t>
      </w:r>
    </w:p>
    <w:p w14:paraId="3C78E79A"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zapewnienie bezpiecznego korzystania z terenu przylegającego do terenu budowy (między innymi dróg, zjazdów, chodników, które należy na bieżąco oczyszczać z gruzu i pozostałości po wykonywanych robotach, oznaczać strefy zasięgu pracy wyciągów, zsypów gruzu itp.),</w:t>
      </w:r>
    </w:p>
    <w:p w14:paraId="0559D737"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 dbanie o porządek na terenie budowy, o schludny jej wygląd na zewnątrz oraz utrzymywanie budowy w stanie wolnym od zbędnych przeszkód komunikacyjnych.</w:t>
      </w:r>
    </w:p>
    <w:p w14:paraId="62A20B68"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zapewnienie składowania i utylizacji odpadów oraz gruzu budowlanego, przedstawiając stosowne dokumenty przekazania materiałów do składowania bądź utylizacji,</w:t>
      </w:r>
    </w:p>
    <w:p w14:paraId="7D9C77FC" w14:textId="466D2F0D"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poddanie odpadów budowlanych odzyskowi, a jeżeli jest on z przyczyn technologicznych niemożliwy lub nieuzasadniony z przyczyn ekologicznych lub ekonomicznych, to WYKONAWCA zobowiązany jest do przekazania powstałych </w:t>
      </w:r>
      <w:r>
        <w:rPr>
          <w:rFonts w:ascii="Times New Roman" w:eastAsia="Lucida Sans Unicode" w:hAnsi="Times New Roman" w:cs="Tahoma"/>
          <w:bCs/>
          <w:color w:val="000000"/>
          <w:kern w:val="3"/>
          <w:sz w:val="24"/>
          <w:szCs w:val="24"/>
        </w:rPr>
        <w:lastRenderedPageBreak/>
        <w:t>odpadów do unieszkodliwienia. Wszystkie materiały pochodzące z prowadzonych w ramach zadania robót wymagających unieszkodliwienia, będą stanowiły własność WYKONAWCY. WYKONAWCA jako wytwarzający odpady zobowiązany jest do przestrzegania ustawy z dnia 27 kwietnia 2001 r. Prawo ochrony środowiska (</w:t>
      </w:r>
      <w:proofErr w:type="spellStart"/>
      <w:r>
        <w:rPr>
          <w:rFonts w:ascii="Times New Roman" w:eastAsia="Lucida Sans Unicode" w:hAnsi="Times New Roman" w:cs="Tahoma"/>
          <w:bCs/>
          <w:color w:val="000000"/>
          <w:kern w:val="3"/>
          <w:sz w:val="24"/>
          <w:szCs w:val="24"/>
        </w:rPr>
        <w:t>t.j</w:t>
      </w:r>
      <w:proofErr w:type="spellEnd"/>
      <w:r>
        <w:rPr>
          <w:rFonts w:ascii="Times New Roman" w:eastAsia="Lucida Sans Unicode" w:hAnsi="Times New Roman" w:cs="Tahoma"/>
          <w:bCs/>
          <w:color w:val="000000"/>
          <w:kern w:val="3"/>
          <w:sz w:val="24"/>
          <w:szCs w:val="24"/>
        </w:rPr>
        <w:t xml:space="preserve">. Dz. U. z </w:t>
      </w:r>
      <w:r w:rsidR="000D1486">
        <w:rPr>
          <w:rFonts w:ascii="Times New Roman" w:eastAsia="Lucida Sans Unicode" w:hAnsi="Times New Roman" w:cs="Tahoma"/>
          <w:bCs/>
          <w:color w:val="000000"/>
          <w:kern w:val="3"/>
          <w:sz w:val="24"/>
          <w:szCs w:val="24"/>
        </w:rPr>
        <w:t xml:space="preserve">2021 </w:t>
      </w:r>
      <w:r>
        <w:rPr>
          <w:rFonts w:ascii="Times New Roman" w:eastAsia="Lucida Sans Unicode" w:hAnsi="Times New Roman" w:cs="Tahoma"/>
          <w:bCs/>
          <w:color w:val="000000"/>
          <w:kern w:val="3"/>
          <w:sz w:val="24"/>
          <w:szCs w:val="24"/>
        </w:rPr>
        <w:t xml:space="preserve">r. poz. </w:t>
      </w:r>
      <w:r w:rsidR="000D1486">
        <w:rPr>
          <w:rFonts w:ascii="Times New Roman" w:eastAsia="Lucida Sans Unicode" w:hAnsi="Times New Roman" w:cs="Tahoma"/>
          <w:bCs/>
          <w:color w:val="000000"/>
          <w:kern w:val="3"/>
          <w:sz w:val="24"/>
          <w:szCs w:val="24"/>
        </w:rPr>
        <w:t xml:space="preserve">1973 </w:t>
      </w:r>
      <w:proofErr w:type="spellStart"/>
      <w:r w:rsidR="000D1486">
        <w:rPr>
          <w:rFonts w:ascii="Times New Roman" w:eastAsia="Lucida Sans Unicode" w:hAnsi="Times New Roman" w:cs="Tahoma"/>
          <w:bCs/>
          <w:color w:val="000000"/>
          <w:kern w:val="3"/>
          <w:sz w:val="24"/>
          <w:szCs w:val="24"/>
        </w:rPr>
        <w:t>t.j</w:t>
      </w:r>
      <w:proofErr w:type="spellEnd"/>
      <w:r w:rsidR="000D1486">
        <w:rPr>
          <w:rFonts w:ascii="Times New Roman" w:eastAsia="Lucida Sans Unicode" w:hAnsi="Times New Roman" w:cs="Tahoma"/>
          <w:bCs/>
          <w:color w:val="000000"/>
          <w:kern w:val="3"/>
          <w:sz w:val="24"/>
          <w:szCs w:val="24"/>
        </w:rPr>
        <w:t>.</w:t>
      </w:r>
      <w:r>
        <w:rPr>
          <w:rFonts w:ascii="Times New Roman" w:eastAsia="Lucida Sans Unicode" w:hAnsi="Times New Roman" w:cs="Tahoma"/>
          <w:bCs/>
          <w:color w:val="000000"/>
          <w:kern w:val="3"/>
          <w:sz w:val="24"/>
          <w:szCs w:val="24"/>
        </w:rPr>
        <w:t xml:space="preserve">) oraz ustawy z dnia 14 grudnia 2012 r. o odpadach  (Dz. U. z 2021 r. poz. 779 </w:t>
      </w:r>
      <w:proofErr w:type="spellStart"/>
      <w:r w:rsidR="000D1486">
        <w:rPr>
          <w:rFonts w:ascii="Times New Roman" w:eastAsia="Lucida Sans Unicode" w:hAnsi="Times New Roman" w:cs="Tahoma"/>
          <w:bCs/>
          <w:color w:val="000000"/>
          <w:kern w:val="3"/>
          <w:sz w:val="24"/>
          <w:szCs w:val="24"/>
        </w:rPr>
        <w:t>t.j</w:t>
      </w:r>
      <w:proofErr w:type="spellEnd"/>
      <w:r w:rsidR="000D1486">
        <w:rPr>
          <w:rFonts w:ascii="Times New Roman" w:eastAsia="Lucida Sans Unicode" w:hAnsi="Times New Roman" w:cs="Tahoma"/>
          <w:bCs/>
          <w:color w:val="000000"/>
          <w:kern w:val="3"/>
          <w:sz w:val="24"/>
          <w:szCs w:val="24"/>
        </w:rPr>
        <w:t xml:space="preserve">. </w:t>
      </w:r>
      <w:r>
        <w:rPr>
          <w:rFonts w:ascii="Times New Roman" w:eastAsia="Lucida Sans Unicode" w:hAnsi="Times New Roman" w:cs="Tahoma"/>
          <w:bCs/>
          <w:color w:val="000000"/>
          <w:kern w:val="3"/>
          <w:sz w:val="24"/>
          <w:szCs w:val="24"/>
        </w:rPr>
        <w:t>ze zm.) i udokumentowania ZAMAWIAJĄCEMU sposobu gospodarowania tymi odpadami, jako warunku dokonania odbioru końcowego przedmiotu Umowy,</w:t>
      </w:r>
    </w:p>
    <w:p w14:paraId="76B3EB44"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t xml:space="preserve"> </w:t>
      </w:r>
      <w:r>
        <w:rPr>
          <w:rFonts w:ascii="Times New Roman" w:eastAsia="Lucida Sans Unicode" w:hAnsi="Times New Roman" w:cs="Tahoma"/>
          <w:bCs/>
          <w:color w:val="000000"/>
          <w:kern w:val="3"/>
          <w:sz w:val="24"/>
          <w:szCs w:val="24"/>
        </w:rPr>
        <w:t>zawarcie i utrzymywanie zawartej umowy ubezpieczenia OC w zakresie prowadzonej działalności gospodarczej</w:t>
      </w:r>
      <w:r w:rsidR="000D1486">
        <w:rPr>
          <w:rFonts w:ascii="Times New Roman" w:eastAsia="Lucida Sans Unicode" w:hAnsi="Times New Roman" w:cs="Tahoma"/>
          <w:bCs/>
          <w:color w:val="000000"/>
          <w:kern w:val="3"/>
          <w:sz w:val="24"/>
          <w:szCs w:val="24"/>
        </w:rPr>
        <w:t xml:space="preserve"> oraz </w:t>
      </w:r>
      <w:r w:rsidR="000D1486" w:rsidRPr="000D1486">
        <w:rPr>
          <w:rFonts w:ascii="Times New Roman" w:eastAsia="Lucida Sans Unicode" w:hAnsi="Times New Roman" w:cs="Tahoma"/>
          <w:bCs/>
          <w:color w:val="000000"/>
          <w:kern w:val="3"/>
          <w:sz w:val="24"/>
          <w:szCs w:val="24"/>
        </w:rPr>
        <w:t xml:space="preserve">obejmującego również </w:t>
      </w:r>
      <w:r w:rsidR="000D1486">
        <w:rPr>
          <w:rFonts w:ascii="Times New Roman" w:eastAsia="Lucida Sans Unicode" w:hAnsi="Times New Roman" w:cs="Tahoma"/>
          <w:bCs/>
          <w:color w:val="000000"/>
          <w:kern w:val="3"/>
          <w:sz w:val="24"/>
          <w:szCs w:val="24"/>
        </w:rPr>
        <w:t>wszystkie działania lub zaniechania</w:t>
      </w:r>
      <w:r w:rsidR="000D1486" w:rsidRPr="000D1486">
        <w:rPr>
          <w:rFonts w:ascii="Times New Roman" w:eastAsia="Lucida Sans Unicode" w:hAnsi="Times New Roman" w:cs="Tahoma"/>
          <w:bCs/>
          <w:color w:val="000000"/>
          <w:kern w:val="3"/>
          <w:sz w:val="24"/>
          <w:szCs w:val="24"/>
        </w:rPr>
        <w:t xml:space="preserve"> podwykonawców uczestniczących w realizacji zamówienia</w:t>
      </w:r>
      <w:r>
        <w:rPr>
          <w:rFonts w:ascii="Times New Roman" w:eastAsia="Lucida Sans Unicode" w:hAnsi="Times New Roman" w:cs="Tahoma"/>
          <w:bCs/>
          <w:color w:val="000000"/>
          <w:kern w:val="3"/>
          <w:sz w:val="24"/>
          <w:szCs w:val="24"/>
        </w:rPr>
        <w:t xml:space="preserve"> na sumę ubezpieczenia nie mniejszą niż ……………………… (słownie: ………………………) w czasie obowiązywania niniejszej Umowy oraz w okresie gwarancji i rękojmi lecz nie krócej niż do ……………………. Wykonawca winien przedłożyć Zamawiającemu stosowny dokument zawarcia umowy ubezpieczenia (polisę lub inny dokument potwierdzający posiadanie przedmiotowego ubezpieczenia) wraz z dowodem uiszczenia należnej składki ubezpieczeniowej w dniu podpisania niniejszej Umowy, w formie oryginału lub kserokopii poświadczonej za zgodność z oryginałem przez Wykonawcę, która zostanie zatrzymana przez Zamawiającego. W razie niedochowania tego obowiązku Zamawiający może nałożyć na Wykonawcę karę umowną, zgodnie z odpowiednimi postanowieniami umowy. Wykonawca ponosi pełną odpowiedzialność za ewentualne skutki wynikłe z zaniechania opłacania składek w okresie realizacji Przedmiotu Umowy. W przypadku upływu terminu ważności polisy lub dokumentu potwierdzającego posiadanie przedmiotowego ubezpieczenia w trakcie realizacji umowy, Wykonawca zobowiązany jest dostarczyć Zamawiającemu niezwłocznie, jednak nie później niż na 7 dni przed upływem ostatniego dnia obowiązywania poprzedniej polisy lub dokumentu potwierdzającego posiadanie ubezpieczenia, oryginał lub kopię poświadczoną za zgodność z oryginałem przez Wykonawcę wznowionej polisy lub dokumentu potwierdzającego posiadanie przedmiotowego ubezpieczenia. W razie niedochowania tego obowiązku Zamawiający może nałożyć na Wykonawcę </w:t>
      </w:r>
      <w:r w:rsidRPr="0028215B">
        <w:rPr>
          <w:rFonts w:ascii="Times New Roman" w:eastAsia="Lucida Sans Unicode" w:hAnsi="Times New Roman" w:cs="Tahoma"/>
          <w:bCs/>
          <w:color w:val="000000"/>
          <w:kern w:val="3"/>
          <w:sz w:val="24"/>
          <w:szCs w:val="24"/>
        </w:rPr>
        <w:t>karę umowną,</w:t>
      </w:r>
      <w:r>
        <w:rPr>
          <w:rFonts w:ascii="Times New Roman" w:eastAsia="Lucida Sans Unicode" w:hAnsi="Times New Roman" w:cs="Tahoma"/>
          <w:bCs/>
          <w:color w:val="000000"/>
          <w:kern w:val="3"/>
          <w:sz w:val="24"/>
          <w:szCs w:val="24"/>
        </w:rPr>
        <w:t xml:space="preserve"> zgodnie z odpowiednimi postanowieniami umowy. W przypadku nie przedstawienia wymaganych Umową umów ubezpieczenia przez Wykonawcę w wymaganych terminach, Zamawiający ma również prawo - bez naruszenia innych uprawnień przysługujących Zamawiającemu na podstawie Umowy - do zawarcia wszelkich wymaganych Umową umów ubezpieczenia na koszt Wykonawcy, na co Wykonawca wyraża zgodę. W takim przypadku Zamawiający powiadomi Wykonawcę, z 7-dniowym wyprzedzeniem, o zasadach i kosztach przyjętych rozwiązań, które zostaną potrącone z wynagrodzenia Wykonawcy</w:t>
      </w:r>
    </w:p>
    <w:p w14:paraId="6F557F1E"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informowanie ZAMAWIAJĄCEGO w formie pisemnej o istotnych problemach dotyczących realizacji przedmiotu niniejszej Umowy, które wymagają rozwiązywania przez przedstawicieli Stron na budowie; w tym celu WYKONAWCA zawiadamia inspektora nadzoru inwestorskiego właściwej branży  i ZAMAWIAJĄCEGO,</w:t>
      </w:r>
    </w:p>
    <w:p w14:paraId="3DFAA5FF"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zastosowanie materiałów posiadających atesty i świadectwa dopuszczające do zastosowania ich w budownictwie - wydane przez upoważnione instytucje - zgodnie z art. 10 i 105 ustawy Prawo budowlane. Na każde żądanie ZAMAWIAJĄCEGO materiały te zostaną poddane badaniom na terenie budowy lub też w określonym przez ZAMAWIAJĄCEGO miejscu. W przypadku, gdy zbadane materiały nie będą spełniały norm technicznych i jakościowych, przewidywanych obowiązującymi przepisami, koszty tych badań opłaci WYKONAWCA.</w:t>
      </w:r>
    </w:p>
    <w:p w14:paraId="53BF0A77" w14:textId="77777777" w:rsidR="00AD5CA8" w:rsidRDefault="00AD5CA8" w:rsidP="00AD5CA8">
      <w:pPr>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dostarczenie na każde żądanie ZAMAWIAJĄCEGO atestów oraz deklaracji zgodności </w:t>
      </w:r>
      <w:r>
        <w:rPr>
          <w:rFonts w:ascii="Times New Roman" w:eastAsia="Lucida Sans Unicode" w:hAnsi="Times New Roman" w:cs="Tahoma"/>
          <w:bCs/>
          <w:color w:val="000000"/>
          <w:kern w:val="3"/>
          <w:sz w:val="24"/>
          <w:szCs w:val="24"/>
        </w:rPr>
        <w:lastRenderedPageBreak/>
        <w:t>wyrobów budowlanych dopuszczonych do powszechnego stosowania, zgodnie z art. 26 ustawy Prawo budowlane,</w:t>
      </w:r>
    </w:p>
    <w:p w14:paraId="63016779" w14:textId="77777777" w:rsidR="00AD5CA8" w:rsidRDefault="00AD5CA8" w:rsidP="00AD5CA8">
      <w:pPr>
        <w:pStyle w:val="Akapitzlist"/>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przedłożenie ZAMAWIAJĄCEMU wymaganych, kompletnych dokumentów odbiorowych określonych w § 7 ust. 3, w tym dokumentacji powykonawczej wraz z projektem powykonawczym (z naniesionymi zmianami wprowadzonymi w trakcie budowy) (w 2 egz.) nie później niż w dniu pisemnego zgłoszenia robót do odbioru końcowego ZAMAWIAJĄCEMU</w:t>
      </w:r>
    </w:p>
    <w:p w14:paraId="47EB6A8B" w14:textId="77777777" w:rsidR="00AD5CA8" w:rsidRDefault="00AD5CA8" w:rsidP="00AD5CA8">
      <w:pPr>
        <w:pStyle w:val="Akapitzlist"/>
        <w:widowControl w:val="0"/>
        <w:numPr>
          <w:ilvl w:val="0"/>
          <w:numId w:val="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 zakończeniu realizacji przedmiotu niniejszej Umowy, zlikwidowanie zaplecza budowy i uporządkowanie terenu budowy, nie później niż na jeden dzień przed ustalonym dniem odbioru końcowego robót budowlanych,</w:t>
      </w:r>
    </w:p>
    <w:p w14:paraId="2D632B51"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50818D94"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xml:space="preserve">Podwykonawcy </w:t>
      </w:r>
    </w:p>
    <w:p w14:paraId="152147BA"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5</w:t>
      </w:r>
    </w:p>
    <w:p w14:paraId="38C95FB2" w14:textId="77777777"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podwykonawca lub dalszy podwykonawca może wykonać przedmiot Umowy przy udziale podwykonawców lub dalszych podwykonawców, zawierając z nimi stosowne umowy w formie pisemnej pod rygorem nieważności.</w:t>
      </w:r>
    </w:p>
    <w:p w14:paraId="20690130" w14:textId="77777777" w:rsidR="00AD5CA8" w:rsidRDefault="000D1486"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w:t>
      </w:r>
      <w:r w:rsidR="00AD5CA8">
        <w:rPr>
          <w:rFonts w:ascii="Times New Roman" w:eastAsia="Lucida Sans Unicode" w:hAnsi="Times New Roman" w:cs="Tahoma"/>
          <w:bCs/>
          <w:color w:val="000000"/>
          <w:kern w:val="3"/>
          <w:sz w:val="24"/>
          <w:szCs w:val="24"/>
        </w:rPr>
        <w:t>, podwykonawca lub dalszy podwykonawca zamierzający zawrzeć umowę o podwykonawstwo, której przedmiotem jest wykonanie robót budowlanych, które są przedmiotem niniejszej Umowy, jest obowiązany, do przedłożenia zamawiającemu projektu tej umowy, przy czym podwykonawca lub dalszy podwykonawca jest obowiązany dołączyć zgodę Wykonawcy na zawarcie umowy o podwykonawstwo o treści zgodnej z projektem umowy. Powyższe dotyczy również zamiaru zmiany zawartej dotychczas umowy z podwykonawcą.</w:t>
      </w:r>
    </w:p>
    <w:p w14:paraId="775F59E3" w14:textId="4A3C518D"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Zamawiającemu przysługuje prawo do złożenia zastrzeżeń w formie pisemnej pod rygorem nieważności do projektu umowy</w:t>
      </w:r>
      <w:r w:rsidR="00794FA9">
        <w:rPr>
          <w:rFonts w:ascii="Times New Roman" w:eastAsia="Lucida Sans Unicode" w:hAnsi="Times New Roman" w:cs="Tahoma"/>
          <w:bCs/>
          <w:color w:val="000000"/>
          <w:kern w:val="3"/>
          <w:sz w:val="24"/>
          <w:szCs w:val="24"/>
        </w:rPr>
        <w:t xml:space="preserve"> o podwykonawstwo</w:t>
      </w:r>
      <w:r>
        <w:rPr>
          <w:rFonts w:ascii="Times New Roman" w:eastAsia="Lucida Sans Unicode" w:hAnsi="Times New Roman" w:cs="Tahoma"/>
          <w:bCs/>
          <w:color w:val="000000"/>
          <w:kern w:val="3"/>
          <w:sz w:val="24"/>
          <w:szCs w:val="24"/>
        </w:rPr>
        <w:t xml:space="preserve"> lub jej zmiany, o którym mowa w ust. 2, w terminie 30 dni od doręczenia Zamawiającemu projektu umowy, w przypadku gdy umowa lub jej zmiana nie spełnia wymagań określonych w </w:t>
      </w:r>
      <w:r w:rsidR="00794FA9">
        <w:rPr>
          <w:rFonts w:ascii="Times New Roman" w:eastAsia="Lucida Sans Unicode" w:hAnsi="Times New Roman" w:cs="Tahoma"/>
          <w:bCs/>
          <w:color w:val="000000"/>
          <w:kern w:val="3"/>
          <w:sz w:val="24"/>
          <w:szCs w:val="24"/>
        </w:rPr>
        <w:t>S</w:t>
      </w:r>
      <w:r w:rsidR="00794FA9" w:rsidRPr="00794FA9">
        <w:rPr>
          <w:rFonts w:ascii="Times New Roman" w:eastAsia="Lucida Sans Unicode" w:hAnsi="Times New Roman" w:cs="Tahoma"/>
          <w:bCs/>
          <w:color w:val="000000"/>
          <w:kern w:val="3"/>
          <w:sz w:val="24"/>
          <w:szCs w:val="24"/>
        </w:rPr>
        <w:t xml:space="preserve">pecyfikacji </w:t>
      </w:r>
      <w:r w:rsidR="00794FA9">
        <w:rPr>
          <w:rFonts w:ascii="Times New Roman" w:eastAsia="Lucida Sans Unicode" w:hAnsi="Times New Roman" w:cs="Tahoma"/>
          <w:bCs/>
          <w:color w:val="000000"/>
          <w:kern w:val="3"/>
          <w:sz w:val="24"/>
          <w:szCs w:val="24"/>
        </w:rPr>
        <w:t>W</w:t>
      </w:r>
      <w:r w:rsidR="00794FA9" w:rsidRPr="00794FA9">
        <w:rPr>
          <w:rFonts w:ascii="Times New Roman" w:eastAsia="Lucida Sans Unicode" w:hAnsi="Times New Roman" w:cs="Tahoma"/>
          <w:bCs/>
          <w:color w:val="000000"/>
          <w:kern w:val="3"/>
          <w:sz w:val="24"/>
          <w:szCs w:val="24"/>
        </w:rPr>
        <w:t xml:space="preserve">arunków </w:t>
      </w:r>
      <w:r w:rsidR="00794FA9">
        <w:rPr>
          <w:rFonts w:ascii="Times New Roman" w:eastAsia="Lucida Sans Unicode" w:hAnsi="Times New Roman" w:cs="Tahoma"/>
          <w:bCs/>
          <w:color w:val="000000"/>
          <w:kern w:val="3"/>
          <w:sz w:val="24"/>
          <w:szCs w:val="24"/>
        </w:rPr>
        <w:t>Z</w:t>
      </w:r>
      <w:r w:rsidR="00794FA9" w:rsidRPr="00794FA9">
        <w:rPr>
          <w:rFonts w:ascii="Times New Roman" w:eastAsia="Lucida Sans Unicode" w:hAnsi="Times New Roman" w:cs="Tahoma"/>
          <w:bCs/>
          <w:color w:val="000000"/>
          <w:kern w:val="3"/>
          <w:sz w:val="24"/>
          <w:szCs w:val="24"/>
        </w:rPr>
        <w:t>amówienia</w:t>
      </w:r>
      <w:r>
        <w:rPr>
          <w:rFonts w:ascii="Times New Roman" w:eastAsia="Lucida Sans Unicode" w:hAnsi="Times New Roman" w:cs="Tahoma"/>
          <w:bCs/>
          <w:color w:val="000000"/>
          <w:kern w:val="3"/>
          <w:sz w:val="24"/>
          <w:szCs w:val="24"/>
        </w:rPr>
        <w:t>, zawiera postanowienia niezgodne z art. 463 ustawy z dnia 11 września 2019 r. Prawo zamówień publicznych lub w przypadku gdy 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2008564C" w14:textId="77777777"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podwykonawca, lub dalszy podwykonawca jest zobowiązany przed przystąpieniem do wykonywania robót przedstawić ZAMAWIAJĄCEMU poświadczoną za zgodność z oryginałem umowę o podwykonawstwo w terminie 7 dni od dnia jej zawarcia, jak również zmiany do tej umowy w terminie 7 dni od dnia ich wprowadzenia.</w:t>
      </w:r>
    </w:p>
    <w:p w14:paraId="7AE36CC2" w14:textId="16090F5B"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Zamawiającemu przysługuje prawo wniesienia sprzeciwu w formie pisemnej pod rygorem nieważności, w przypadku gdy umowa lub jej zmiana, o których mowa w ust. 4 nie spełnia wymagań określonych w </w:t>
      </w:r>
      <w:r w:rsidR="00761AC4">
        <w:rPr>
          <w:rFonts w:ascii="Times New Roman" w:eastAsia="Lucida Sans Unicode" w:hAnsi="Times New Roman" w:cs="Tahoma"/>
          <w:bCs/>
          <w:color w:val="000000"/>
          <w:kern w:val="3"/>
          <w:sz w:val="24"/>
          <w:szCs w:val="24"/>
        </w:rPr>
        <w:t>Specyfikacji Warunków Zamówienia</w:t>
      </w:r>
      <w:r>
        <w:rPr>
          <w:rFonts w:ascii="Times New Roman" w:eastAsia="Lucida Sans Unicode" w:hAnsi="Times New Roman" w:cs="Tahoma"/>
          <w:bCs/>
          <w:color w:val="000000"/>
          <w:kern w:val="3"/>
          <w:sz w:val="24"/>
          <w:szCs w:val="24"/>
        </w:rPr>
        <w:t>, zawiera postanowienia niezgodne z art. 463 ustawy z dnia 11 września 2019 r. Prawo zamówień publicznych lub w przypadku gdy 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 w terminie 30 dni od doręczenia Zamawiającemu poświadczonej za zgodność z oryginałem umowy lub jej zmiany.</w:t>
      </w:r>
    </w:p>
    <w:p w14:paraId="01D055CD" w14:textId="77777777"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 Jeśli ZAMAWIAJĄCY w terminie 30 dni od dnia otrzymania umowy o podwykonawstwo lub zmiany do umowy o podwykonawstwo nie zgłosi w formie pisemnej sprzeciwu, uważa się, że wyraził zgodę na zawarcie umowy lub wprowadzenie zmiany i podwykonawca może </w:t>
      </w:r>
      <w:r>
        <w:rPr>
          <w:rFonts w:ascii="Times New Roman" w:eastAsia="Lucida Sans Unicode" w:hAnsi="Times New Roman" w:cs="Tahoma"/>
          <w:bCs/>
          <w:color w:val="000000"/>
          <w:kern w:val="3"/>
          <w:sz w:val="24"/>
          <w:szCs w:val="24"/>
        </w:rPr>
        <w:lastRenderedPageBreak/>
        <w:t>przystąpić do wykonywania robót.</w:t>
      </w:r>
    </w:p>
    <w:p w14:paraId="30784EBF" w14:textId="77777777"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Umowa na roboty budowlane z podwykonawcą musi zawierać w szczególności:</w:t>
      </w:r>
    </w:p>
    <w:p w14:paraId="1271D4DA" w14:textId="77777777" w:rsidR="00AD5CA8" w:rsidRDefault="00AD5CA8"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zakres robót powierzony podwykonawcy wraz z częścią dokumentacji dotyczącą wykonania robót objętych umową;</w:t>
      </w:r>
    </w:p>
    <w:p w14:paraId="33FF630C" w14:textId="77777777" w:rsidR="00AD5CA8" w:rsidRDefault="00AD5CA8"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termin wykonania robót objętych umową wraz z harmonogramem robót, przy czym harmonogram ten musi być zgodny z harmonogramem rzeczowo-finansowym WYKONAWCY;</w:t>
      </w:r>
    </w:p>
    <w:p w14:paraId="67879182" w14:textId="77777777" w:rsidR="00AD5CA8" w:rsidRDefault="00AD5CA8"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termin zapłaty wynagrodzenia dla podwykonawcy lub dalszego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w:t>
      </w:r>
    </w:p>
    <w:p w14:paraId="56E6135F" w14:textId="77777777" w:rsidR="00AD5CA8" w:rsidRDefault="00AD5CA8"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termin wynagrodzenia płatnego przez WYKONAWCĘ za wykonane prace przez podwykonawcę powinien być ustalony w taki sposób, aby przypadał wcześniej niż termin zapłaty wynagrodzenia należnego za wykonanie tych prac WYKONAWCY przez ZAMAWIAJĄCEGO;</w:t>
      </w:r>
    </w:p>
    <w:p w14:paraId="538219F9" w14:textId="77777777" w:rsidR="00AD5CA8" w:rsidRDefault="00AD5CA8"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płatność za roboty wykonane przez podwykonawcę następować będzie na podstawie faktur wystawionych przez podwykonawcę  tylko za roboty odebrane przez ZAMAWIAJĄCEGO od WYKONAWCY, po uprzednim potwierdzeniu przez WYKONAWCĘ zakresu rzeczowego robót zrealizowanych przez podwykonawcę;</w:t>
      </w:r>
    </w:p>
    <w:p w14:paraId="412B45F7" w14:textId="77777777" w:rsidR="00794FA9" w:rsidRDefault="00794FA9"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sidRPr="00794FA9">
        <w:rPr>
          <w:rFonts w:ascii="Times New Roman" w:eastAsia="Lucida Sans Unicode" w:hAnsi="Times New Roman" w:cs="Tahoma"/>
          <w:bCs/>
          <w:color w:val="000000"/>
          <w:kern w:val="3"/>
          <w:sz w:val="24"/>
          <w:szCs w:val="24"/>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3427ECC6" w14:textId="77777777" w:rsidR="00794FA9" w:rsidRDefault="00794FA9" w:rsidP="00AD5CA8">
      <w:pPr>
        <w:pStyle w:val="Akapitzlist"/>
        <w:widowControl w:val="0"/>
        <w:numPr>
          <w:ilvl w:val="0"/>
          <w:numId w:val="1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sidRPr="00794FA9">
        <w:rPr>
          <w:rFonts w:ascii="Times New Roman" w:eastAsia="Lucida Sans Unicode" w:hAnsi="Times New Roman" w:cs="Tahoma"/>
          <w:bCs/>
          <w:color w:val="000000"/>
          <w:kern w:val="3"/>
          <w:sz w:val="24"/>
          <w:szCs w:val="24"/>
        </w:rPr>
        <w:t xml:space="preserve">wszelkie zmiany Umowy </w:t>
      </w:r>
      <w:proofErr w:type="spellStart"/>
      <w:r w:rsidRPr="00794FA9">
        <w:rPr>
          <w:rFonts w:ascii="Times New Roman" w:eastAsia="Lucida Sans Unicode" w:hAnsi="Times New Roman" w:cs="Tahoma"/>
          <w:bCs/>
          <w:color w:val="000000"/>
          <w:kern w:val="3"/>
          <w:sz w:val="24"/>
          <w:szCs w:val="24"/>
        </w:rPr>
        <w:t>umowy</w:t>
      </w:r>
      <w:proofErr w:type="spellEnd"/>
      <w:r w:rsidRPr="00794FA9">
        <w:rPr>
          <w:rFonts w:ascii="Times New Roman" w:eastAsia="Lucida Sans Unicode" w:hAnsi="Times New Roman" w:cs="Tahoma"/>
          <w:bCs/>
          <w:color w:val="000000"/>
          <w:kern w:val="3"/>
          <w:sz w:val="24"/>
          <w:szCs w:val="24"/>
        </w:rPr>
        <w:t xml:space="preserve"> o podwykonawstwo powinny następować w formie pisemnej.</w:t>
      </w:r>
    </w:p>
    <w:p w14:paraId="7AB32BD0" w14:textId="77777777"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gdy termin zapłaty wynagrodzenia dla podwykonawcy lub dalszego podwykonawcy jest niezgodny z ust. 7 pkt 3 ZAMAWIAJĄCY informuje o tym WYKONAWCĘ i wzywa go do doprowadzenia do zmiany tej umowy, pod rygorem wystąpienia o zapłatę kary umownej.</w:t>
      </w:r>
    </w:p>
    <w:p w14:paraId="46A4BA21" w14:textId="3DEDF49D" w:rsidR="00761AC4" w:rsidRDefault="00761AC4" w:rsidP="00761AC4">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sidRPr="00761AC4">
        <w:rPr>
          <w:rFonts w:ascii="Times New Roman" w:eastAsia="Lucida Sans Unicode" w:hAnsi="Times New Roman" w:cs="Tahoma"/>
          <w:bCs/>
          <w:color w:val="000000"/>
          <w:kern w:val="3"/>
          <w:sz w:val="24"/>
          <w:szCs w:val="24"/>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 o podwykonawstwo o wartości większej niż </w:t>
      </w:r>
      <w:r w:rsidR="003A7FCF">
        <w:rPr>
          <w:rFonts w:ascii="Times New Roman" w:eastAsia="Lucida Sans Unicode" w:hAnsi="Times New Roman" w:cs="Tahoma"/>
          <w:bCs/>
          <w:color w:val="000000"/>
          <w:kern w:val="3"/>
          <w:sz w:val="24"/>
          <w:szCs w:val="24"/>
        </w:rPr>
        <w:t>3</w:t>
      </w:r>
      <w:r w:rsidRPr="00761AC4">
        <w:rPr>
          <w:rFonts w:ascii="Times New Roman" w:eastAsia="Lucida Sans Unicode" w:hAnsi="Times New Roman" w:cs="Tahoma"/>
          <w:bCs/>
          <w:color w:val="000000"/>
          <w:kern w:val="3"/>
          <w:sz w:val="24"/>
          <w:szCs w:val="24"/>
        </w:rPr>
        <w:t>0 000 złotych.</w:t>
      </w:r>
      <w:r>
        <w:rPr>
          <w:rFonts w:ascii="Times New Roman" w:eastAsia="Lucida Sans Unicode" w:hAnsi="Times New Roman" w:cs="Tahoma"/>
          <w:bCs/>
          <w:color w:val="000000"/>
          <w:kern w:val="3"/>
          <w:sz w:val="24"/>
          <w:szCs w:val="24"/>
        </w:rPr>
        <w:t xml:space="preserve"> P</w:t>
      </w:r>
      <w:r w:rsidRPr="00761AC4">
        <w:rPr>
          <w:rFonts w:ascii="Times New Roman" w:eastAsia="Lucida Sans Unicode" w:hAnsi="Times New Roman" w:cs="Tahoma"/>
          <w:bCs/>
          <w:color w:val="000000"/>
          <w:kern w:val="3"/>
          <w:sz w:val="24"/>
          <w:szCs w:val="24"/>
        </w:rPr>
        <w:t>odwykonawca lub dalszy podwykonawca, przedkłada poświadczoną za zgodność z oryginałem kopię umowy również WYKONAWCY</w:t>
      </w:r>
      <w:r>
        <w:rPr>
          <w:rFonts w:ascii="Times New Roman" w:eastAsia="Lucida Sans Unicode" w:hAnsi="Times New Roman" w:cs="Tahoma"/>
          <w:bCs/>
          <w:color w:val="000000"/>
          <w:kern w:val="3"/>
          <w:sz w:val="24"/>
          <w:szCs w:val="24"/>
        </w:rPr>
        <w:t>. J</w:t>
      </w:r>
      <w:r w:rsidRPr="00761AC4">
        <w:rPr>
          <w:rFonts w:ascii="Times New Roman" w:eastAsia="Lucida Sans Unicode" w:hAnsi="Times New Roman" w:cs="Tahoma"/>
          <w:bCs/>
          <w:color w:val="000000"/>
          <w:kern w:val="3"/>
          <w:sz w:val="24"/>
          <w:szCs w:val="24"/>
        </w:rPr>
        <w:t xml:space="preserve">eżeli termin zapłaty wynagrodzenia jest dłuższy niż określony w ust. </w:t>
      </w:r>
      <w:r>
        <w:rPr>
          <w:rFonts w:ascii="Times New Roman" w:eastAsia="Lucida Sans Unicode" w:hAnsi="Times New Roman" w:cs="Tahoma"/>
          <w:bCs/>
          <w:color w:val="000000"/>
          <w:kern w:val="3"/>
          <w:sz w:val="24"/>
          <w:szCs w:val="24"/>
        </w:rPr>
        <w:t>7 pkt 3</w:t>
      </w:r>
      <w:r w:rsidRPr="00761AC4">
        <w:rPr>
          <w:rFonts w:ascii="Times New Roman" w:eastAsia="Lucida Sans Unicode" w:hAnsi="Times New Roman" w:cs="Tahoma"/>
          <w:bCs/>
          <w:color w:val="000000"/>
          <w:kern w:val="3"/>
          <w:sz w:val="24"/>
          <w:szCs w:val="24"/>
        </w:rPr>
        <w:t>, zamawiający informuje o tym wykonawcę i wzywa go do doprowadzenia do zmiany tej umowy, pod rygorem wystąpienia o zapłatę kary umownej.</w:t>
      </w:r>
      <w:r>
        <w:rPr>
          <w:rFonts w:ascii="Times New Roman" w:eastAsia="Lucida Sans Unicode" w:hAnsi="Times New Roman" w:cs="Tahoma"/>
          <w:bCs/>
          <w:color w:val="000000"/>
          <w:kern w:val="3"/>
          <w:sz w:val="24"/>
          <w:szCs w:val="24"/>
        </w:rPr>
        <w:t xml:space="preserve"> Powyższe dotyczy również zamiaru zmiany zawartej dotychczas umowy z podwykonawcą.</w:t>
      </w:r>
    </w:p>
    <w:p w14:paraId="38856FA9" w14:textId="77777777" w:rsidR="00761AC4" w:rsidRDefault="00761AC4" w:rsidP="003A7FCF">
      <w:pPr>
        <w:pStyle w:val="Akapitzlist"/>
        <w:widowControl w:val="0"/>
        <w:suppressAutoHyphens/>
        <w:autoSpaceDN w:val="0"/>
        <w:spacing w:after="0" w:line="240" w:lineRule="auto"/>
        <w:ind w:left="360"/>
        <w:jc w:val="both"/>
        <w:textAlignment w:val="baseline"/>
        <w:rPr>
          <w:rFonts w:ascii="Times New Roman" w:eastAsia="Lucida Sans Unicode" w:hAnsi="Times New Roman" w:cs="Tahoma"/>
          <w:bCs/>
          <w:color w:val="000000"/>
          <w:kern w:val="3"/>
          <w:sz w:val="24"/>
          <w:szCs w:val="24"/>
        </w:rPr>
      </w:pPr>
    </w:p>
    <w:p w14:paraId="721980E8" w14:textId="77777777" w:rsidR="00AD5CA8" w:rsidRDefault="00AD5CA8" w:rsidP="00AD5CA8">
      <w:pPr>
        <w:pStyle w:val="Akapitzlist"/>
        <w:widowControl w:val="0"/>
        <w:numPr>
          <w:ilvl w:val="0"/>
          <w:numId w:val="1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ponosi wobec ZAMAWIAJĄCEGO pełną odpowiedzialność za roboty, które wykonuje przy pomocy podwykonawców, jak również za działania lub brak działań podwykonawcy lub dalszego podwykonawcy jak za własne.</w:t>
      </w:r>
    </w:p>
    <w:p w14:paraId="57732E4E"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78C44112"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xml:space="preserve">Zatrudnienie pracowników wykonawcy i podwykonawców </w:t>
      </w:r>
    </w:p>
    <w:p w14:paraId="1C014E78"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lastRenderedPageBreak/>
        <w:t>§ 6</w:t>
      </w:r>
    </w:p>
    <w:p w14:paraId="792C200A" w14:textId="77777777" w:rsidR="00AD5CA8" w:rsidRDefault="00AD5CA8" w:rsidP="00AD5CA8">
      <w:pPr>
        <w:pStyle w:val="Akapitzlist"/>
        <w:widowControl w:val="0"/>
        <w:numPr>
          <w:ilvl w:val="0"/>
          <w:numId w:val="1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lub podwykonawca zobowiązuje się do zatrudnienia  w rozumieniu</w:t>
      </w:r>
      <w:r>
        <w:rPr>
          <w:rFonts w:ascii="Times New Roman" w:eastAsia="Lucida Sans Unicode" w:hAnsi="Times New Roman" w:cs="Tahoma"/>
          <w:bCs/>
          <w:color w:val="000000"/>
          <w:kern w:val="3"/>
          <w:sz w:val="24"/>
          <w:szCs w:val="24"/>
        </w:rPr>
        <w:br/>
        <w:t xml:space="preserve"> art. 22 § 1  ustawy z dnia 26.06.1974 r. Kodeks pracy (Dz. U. z 2020 r. poz.  1320 </w:t>
      </w:r>
      <w:proofErr w:type="spellStart"/>
      <w:r>
        <w:rPr>
          <w:rFonts w:ascii="Times New Roman" w:eastAsia="Lucida Sans Unicode" w:hAnsi="Times New Roman" w:cs="Tahoma"/>
          <w:bCs/>
          <w:color w:val="000000"/>
          <w:kern w:val="3"/>
          <w:sz w:val="24"/>
          <w:szCs w:val="24"/>
        </w:rPr>
        <w:t>t.j</w:t>
      </w:r>
      <w:proofErr w:type="spellEnd"/>
      <w:r>
        <w:rPr>
          <w:rFonts w:ascii="Times New Roman" w:eastAsia="Lucida Sans Unicode" w:hAnsi="Times New Roman" w:cs="Tahoma"/>
          <w:bCs/>
          <w:color w:val="000000"/>
          <w:kern w:val="3"/>
          <w:sz w:val="24"/>
          <w:szCs w:val="24"/>
        </w:rPr>
        <w:t>., ze zm.) lub analogicznych przepisów państw członkowskich UE, EOG, przy realizacji zamówienia osób wykonujących czynności fizyczne bezpośrednio związane z wykonywaniem robót budowlanych na cały okres realizacji zamówienia.</w:t>
      </w:r>
    </w:p>
    <w:p w14:paraId="2CD626A8" w14:textId="77777777" w:rsidR="00AD5CA8" w:rsidRDefault="00AD5CA8" w:rsidP="00AD5CA8">
      <w:pPr>
        <w:pStyle w:val="Akapitzlist"/>
        <w:widowControl w:val="0"/>
        <w:numPr>
          <w:ilvl w:val="0"/>
          <w:numId w:val="1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Zatrudnienie osób, o których mowa w ust. 1 nastąpi przed dniem rozpoczęcia wykonywania przez te osoby czynności w ramach realizacji  niniejszej umowy. WYKONAWCA przedłoży ZAMAWIAJĄCEMU oświadczenie o zatrudnieniu poszczególnych osób na podstawie umowy o pracę przy realizacji zadania z podaniem w szczególności imion i nazwisk zatrudnionych pracowników, dat zawarcia umów o pracę, rodzajów umów o pracę i zakresów obowiązków pracowników oraz terminów ważności umów, nie później niż trzy dni robocze przed zamiarem wprowadzenia ich na teren budowy.</w:t>
      </w:r>
    </w:p>
    <w:p w14:paraId="2E95BACC" w14:textId="77777777" w:rsidR="00AD5CA8" w:rsidRDefault="00AD5CA8" w:rsidP="00AD5CA8">
      <w:pPr>
        <w:pStyle w:val="Akapitzlist"/>
        <w:widowControl w:val="0"/>
        <w:numPr>
          <w:ilvl w:val="0"/>
          <w:numId w:val="1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lub podwykonawca zobowiązany jest na każde wezwanie ZAMAWIAJĄCEGO w terminie nie dłuższym niż 15 dni, licząc od dnia tego wezwania, przedłożyć stosowne dokumenty w celu potwierdzenia spełnienia wymogu zatrudnienia na podstawie umowy o pracę przez WYKONAWCĘ lub podwykonawcę osób realizujących przedmiot Umowy w tym:</w:t>
      </w:r>
    </w:p>
    <w:p w14:paraId="412BEDB0" w14:textId="77777777" w:rsidR="00AD5CA8" w:rsidRDefault="00AD5CA8" w:rsidP="00AD5CA8">
      <w:pPr>
        <w:pStyle w:val="Akapitzlist"/>
        <w:widowControl w:val="0"/>
        <w:numPr>
          <w:ilvl w:val="0"/>
          <w:numId w:val="1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oświadczenie WYKONAWCY lub podwykonawcy o zatrudnieniu na podstawie umowy o pracę osób wykonujących czynności, których wezwanie dotyczy. Oświadczenie to powinno zawierać w szczególności: dokładne określenie podmiotu składającego oświadczenie, datę złożenia oświadczenia, wskazanie, że objęte wezwaniem czynności wykonują osoby zatrudnione na podstawie umowy o pracę wraz ze wskazaniem w szczególności imion i nazwisk zatrudnionych pracowników, dat zawarcia umów o pracę, rodzajów umów o pracę i zakresów obowiązków pracowników oraz terminów ważności umów oraz podpis osoby uprawnionej do złożenia oświadczenia w imieniu WYKONAWCY lub podwykonawcy,</w:t>
      </w:r>
    </w:p>
    <w:p w14:paraId="4D4A6103" w14:textId="77777777" w:rsidR="00AD5CA8" w:rsidRDefault="00AD5CA8" w:rsidP="00AD5CA8">
      <w:pPr>
        <w:pStyle w:val="Akapitzlist"/>
        <w:widowControl w:val="0"/>
        <w:numPr>
          <w:ilvl w:val="0"/>
          <w:numId w:val="1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poświadczoną za zgodność z oryginałem odpowiednio przez WYKONAWCĘ lub podwykonawcę kopię umowy / umów o pracę osób wykonujących w trakcie realizacji zamówienia czynności, których dotyczy ww. oświadczenie WYKONAWCY lub podwykonawcy (wraz z dokumentem regulującym zakres obowiązków, jeżeli został sporządzony).</w:t>
      </w:r>
    </w:p>
    <w:p w14:paraId="39789565" w14:textId="77777777" w:rsidR="00AD5CA8" w:rsidRDefault="00AD5CA8" w:rsidP="00AD5CA8">
      <w:pPr>
        <w:pStyle w:val="Akapitzlist"/>
        <w:widowControl w:val="0"/>
        <w:numPr>
          <w:ilvl w:val="0"/>
          <w:numId w:val="1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zaświadczenie z właściwego oddziału ZUS, potwierdzające opłacanie przez WYKONAWCĘ lub podwykonawcę składek na ubezpieczenia społeczne i zdrowotne</w:t>
      </w:r>
      <w:r>
        <w:rPr>
          <w:rFonts w:ascii="Times New Roman" w:eastAsia="Lucida Sans Unicode" w:hAnsi="Times New Roman" w:cs="Tahoma"/>
          <w:bCs/>
          <w:color w:val="000000"/>
          <w:kern w:val="3"/>
          <w:sz w:val="24"/>
          <w:szCs w:val="24"/>
        </w:rPr>
        <w:br/>
        <w:t>z tytułu zatrudnienia na podstawie umów o pracę za ostatni okres rozliczeniowy;</w:t>
      </w:r>
    </w:p>
    <w:p w14:paraId="62080D58" w14:textId="77777777" w:rsidR="00AD5CA8" w:rsidRDefault="00AD5CA8" w:rsidP="00AD5CA8">
      <w:pPr>
        <w:pStyle w:val="Akapitzlist"/>
        <w:widowControl w:val="0"/>
        <w:numPr>
          <w:ilvl w:val="0"/>
          <w:numId w:val="1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poświadczoną za zgodność z oryginałem odpowiednio przez WYKONAWCĘ lub podwykonawcę kopię dowodu potwierdzającego zgłoszenie pracownika przez pracodawcę do ubezpieczeń.</w:t>
      </w:r>
    </w:p>
    <w:p w14:paraId="69F4D803" w14:textId="77777777" w:rsidR="00AD5CA8" w:rsidRDefault="00AD5CA8" w:rsidP="00AD5CA8">
      <w:pPr>
        <w:pStyle w:val="Akapitzlist"/>
        <w:widowControl w:val="0"/>
        <w:numPr>
          <w:ilvl w:val="0"/>
          <w:numId w:val="1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Obowiązek zatrudnienia osób, o których mowa w ust.1 zostanie spełniony również poprzez zatrudnienie już wcześniej, przed złożeniem przez WYKONAWCĘ oferty na przedmiotowe zamówienie,</w:t>
      </w:r>
    </w:p>
    <w:p w14:paraId="710FCC45" w14:textId="77777777" w:rsidR="00AD5CA8" w:rsidRDefault="00AD5CA8" w:rsidP="00AD5CA8">
      <w:pPr>
        <w:pStyle w:val="Akapitzlist"/>
        <w:widowControl w:val="0"/>
        <w:numPr>
          <w:ilvl w:val="0"/>
          <w:numId w:val="1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Zobowiązanie WYKONAWCY do zatrudnienia osób na zasadach, o których mowa w ust.1, w terminie, o którym mowa w ust. 2 dotyczy również faktycznie zaangażowanych w realizację przedmiotu zamówienia podwykonawców. W tym przypadku postanowienia umów WYKONAWCY z podwykonawcami muszą regulować kwestię zatrudnienia osób analogicznie jak niniejsza umowa, aby bezwzględnie umożliwić WYKONAWCY realizację obowiązku przedłożenia dokumentów, o których mowa w ust. 2, 3 i 4. Niespełnienie w tych okolicznościach wymienionych wymagań umów o podwykonawstwo pociągnie za sobą zgłoszenie przez ZAMAWIAJĄCEGO odpowiednio zastrzeżeń lub sprzeciwu stosownie do zapisu § 5 ust. 3 i ust 5. W przypadku uzasadnionych wątpliwości co do przestrzegania </w:t>
      </w:r>
      <w:r>
        <w:rPr>
          <w:rFonts w:ascii="Times New Roman" w:eastAsia="Lucida Sans Unicode" w:hAnsi="Times New Roman" w:cs="Tahoma"/>
          <w:bCs/>
          <w:color w:val="000000"/>
          <w:kern w:val="3"/>
          <w:sz w:val="24"/>
          <w:szCs w:val="24"/>
        </w:rPr>
        <w:lastRenderedPageBreak/>
        <w:t>prawa pracy przez WYKONAWCĘ lub podwykonawcę ZAMAWIAJĄCY zwróci się o przeprowadzenie kontroli przez Państwową Inspekcję Pracy.</w:t>
      </w:r>
    </w:p>
    <w:p w14:paraId="061C6376" w14:textId="77777777" w:rsidR="00AD5CA8" w:rsidRDefault="00AD5CA8" w:rsidP="00AD5CA8">
      <w:pPr>
        <w:pStyle w:val="Akapitzlist"/>
        <w:widowControl w:val="0"/>
        <w:numPr>
          <w:ilvl w:val="0"/>
          <w:numId w:val="1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W przypadku niewywiązania się WYKONAWCY z obowiązku określonego w ust. 1  ZAMAWIAJĄCY ma prawo </w:t>
      </w:r>
      <w:r w:rsidRPr="0028215B">
        <w:rPr>
          <w:rFonts w:ascii="Times New Roman" w:eastAsia="Lucida Sans Unicode" w:hAnsi="Times New Roman" w:cs="Tahoma"/>
          <w:bCs/>
          <w:color w:val="000000"/>
          <w:kern w:val="3"/>
          <w:sz w:val="24"/>
          <w:szCs w:val="24"/>
        </w:rPr>
        <w:t>naliczyć kary umowne</w:t>
      </w:r>
      <w:r>
        <w:rPr>
          <w:rFonts w:ascii="Times New Roman" w:eastAsia="Lucida Sans Unicode" w:hAnsi="Times New Roman" w:cs="Tahoma"/>
          <w:bCs/>
          <w:color w:val="000000"/>
          <w:kern w:val="3"/>
          <w:sz w:val="24"/>
          <w:szCs w:val="24"/>
        </w:rPr>
        <w:t xml:space="preserve"> zgodnie z § 11.</w:t>
      </w:r>
    </w:p>
    <w:p w14:paraId="0A206B08"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18B6B81F"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Terminy realizacji przedmiotu Umowy i odbiory</w:t>
      </w:r>
    </w:p>
    <w:p w14:paraId="34C2492A"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7</w:t>
      </w:r>
    </w:p>
    <w:p w14:paraId="1C7DAA2D"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Strony zgodnie oświadczają, iż przedmiot umowy będzie wykonywany w terminach określonych w harmonogramie rzeczowo-finansowym, stanowiącym załącznik nr 2 do niniejszej Umowy, zwanym dalej „Harmonogramem” </w:t>
      </w:r>
      <w:r w:rsidRPr="003643F6">
        <w:rPr>
          <w:rFonts w:ascii="Times New Roman" w:eastAsia="Lucida Sans Unicode" w:hAnsi="Times New Roman" w:cs="Tahoma"/>
          <w:bCs/>
          <w:color w:val="000000"/>
          <w:kern w:val="3"/>
          <w:sz w:val="24"/>
          <w:szCs w:val="24"/>
        </w:rPr>
        <w:t>przy czym termin rozpoczęcia realizacji przedmiotu Umowy strony ustalają na dzień ………………………………,</w:t>
      </w:r>
      <w:r>
        <w:rPr>
          <w:rFonts w:ascii="Times New Roman" w:eastAsia="Lucida Sans Unicode" w:hAnsi="Times New Roman" w:cs="Tahoma"/>
          <w:bCs/>
          <w:color w:val="000000"/>
          <w:kern w:val="3"/>
          <w:sz w:val="24"/>
          <w:szCs w:val="24"/>
        </w:rPr>
        <w:t xml:space="preserve"> zaś termin zakończenia robót …………………………….. Za moment wykonania przedmiotu niniejszej Umowy strony przyjmują chwilę końcowego odbioru robót stwierdzonego protokołem w formie pisemnej pod rygorem nieważności podpisanego przez należycie umocowanych przedstawicieli Stron, niezawierającym zastrzeżeń, stwierdzającego prawidłowe wykonanie Przedmiotu Umowy.</w:t>
      </w:r>
    </w:p>
    <w:p w14:paraId="1BF632A1" w14:textId="77777777" w:rsidR="00AD5CA8" w:rsidRDefault="00AD5CA8" w:rsidP="00AD5CA8">
      <w:pPr>
        <w:pStyle w:val="Akapitzlist"/>
        <w:numPr>
          <w:ilvl w:val="0"/>
          <w:numId w:val="15"/>
        </w:numPr>
        <w:jc w:val="both"/>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Ustala się, że Strony dokonywać będą protokolarnych odbiorów Przedmiotu Umowy potwierdzonych pisemnym protokołem odbioru. </w:t>
      </w:r>
      <w:r w:rsidR="002E35EF">
        <w:rPr>
          <w:rFonts w:ascii="Times New Roman" w:eastAsia="Lucida Sans Unicode" w:hAnsi="Times New Roman" w:cs="Tahoma"/>
          <w:bCs/>
          <w:color w:val="000000"/>
          <w:kern w:val="3"/>
          <w:sz w:val="24"/>
          <w:szCs w:val="24"/>
        </w:rPr>
        <w:t xml:space="preserve">ZAMAWIAJĄCY </w:t>
      </w:r>
      <w:r>
        <w:rPr>
          <w:rFonts w:ascii="Times New Roman" w:eastAsia="Lucida Sans Unicode" w:hAnsi="Times New Roman" w:cs="Tahoma"/>
          <w:bCs/>
          <w:color w:val="000000"/>
          <w:kern w:val="3"/>
          <w:sz w:val="24"/>
          <w:szCs w:val="24"/>
        </w:rPr>
        <w:t xml:space="preserve">przystąpi do odbioru Przedmiotu Umowy w ciągu 2 dni roboczych od pisemnego zgłoszenia przez </w:t>
      </w:r>
      <w:r w:rsidR="002E35EF">
        <w:rPr>
          <w:rFonts w:ascii="Times New Roman" w:eastAsia="Lucida Sans Unicode" w:hAnsi="Times New Roman" w:cs="Tahoma"/>
          <w:bCs/>
          <w:color w:val="000000"/>
          <w:kern w:val="3"/>
          <w:sz w:val="24"/>
          <w:szCs w:val="24"/>
        </w:rPr>
        <w:t xml:space="preserve">WYKONAWCĘ </w:t>
      </w:r>
      <w:r>
        <w:rPr>
          <w:rFonts w:ascii="Times New Roman" w:eastAsia="Lucida Sans Unicode" w:hAnsi="Times New Roman" w:cs="Tahoma"/>
          <w:bCs/>
          <w:color w:val="000000"/>
          <w:kern w:val="3"/>
          <w:sz w:val="24"/>
          <w:szCs w:val="24"/>
        </w:rPr>
        <w:t>gotowości do odbioru.</w:t>
      </w:r>
    </w:p>
    <w:p w14:paraId="4F00F965" w14:textId="77777777" w:rsidR="00AD5CA8" w:rsidRDefault="00AD5CA8" w:rsidP="00AD5CA8">
      <w:pPr>
        <w:pStyle w:val="Akapitzlist"/>
        <w:numPr>
          <w:ilvl w:val="0"/>
          <w:numId w:val="15"/>
        </w:numPr>
        <w:jc w:val="both"/>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Warunkiem dokonania wszelkich odbiorów przewidzianych Umową jest wykonanie każdego z etapów robót określonych w Harmonogramie lub całości Przedmiotu Umowy przez </w:t>
      </w:r>
      <w:r w:rsidR="002E35EF">
        <w:rPr>
          <w:rFonts w:ascii="Times New Roman" w:eastAsia="Lucida Sans Unicode" w:hAnsi="Times New Roman" w:cs="Tahoma"/>
          <w:bCs/>
          <w:color w:val="000000"/>
          <w:kern w:val="3"/>
          <w:sz w:val="24"/>
          <w:szCs w:val="24"/>
        </w:rPr>
        <w:t xml:space="preserve">WYKONAWCĘ </w:t>
      </w:r>
      <w:r>
        <w:rPr>
          <w:rFonts w:ascii="Times New Roman" w:eastAsia="Lucida Sans Unicode" w:hAnsi="Times New Roman" w:cs="Tahoma"/>
          <w:bCs/>
          <w:color w:val="000000"/>
          <w:kern w:val="3"/>
          <w:sz w:val="24"/>
          <w:szCs w:val="24"/>
        </w:rPr>
        <w:t xml:space="preserve">zgodnie z obowiązującymi w Polsce warunkami i normami technicznymi, zasadami sztuki budowlanej, przepisami dotyczącymi budynków, budowli, budowy i ochrony środowiska a także przedstawienie uzyskanych na rzecz </w:t>
      </w:r>
      <w:r w:rsidR="002E35EF">
        <w:rPr>
          <w:rFonts w:ascii="Times New Roman" w:eastAsia="Lucida Sans Unicode" w:hAnsi="Times New Roman" w:cs="Tahoma"/>
          <w:bCs/>
          <w:color w:val="000000"/>
          <w:kern w:val="3"/>
          <w:sz w:val="24"/>
          <w:szCs w:val="24"/>
        </w:rPr>
        <w:t xml:space="preserve">ZAMAWIAJĄCEGO </w:t>
      </w:r>
      <w:r>
        <w:rPr>
          <w:rFonts w:ascii="Times New Roman" w:eastAsia="Lucida Sans Unicode" w:hAnsi="Times New Roman" w:cs="Tahoma"/>
          <w:bCs/>
          <w:color w:val="000000"/>
          <w:kern w:val="3"/>
          <w:sz w:val="24"/>
          <w:szCs w:val="24"/>
        </w:rPr>
        <w:t xml:space="preserve">decyzji, pozwoleń i uzgodnień organów właściwych dla danego etapu robót i niezbędnych dla wykonania Przedmiotu Umowy oraz kompletnej dokumentacji odbiorowej, o której mowa w art. 57 ust. 1 ustawy Prawo budowlane, w tym m.in. prowadzony oryginał dziennika budowy, oświadczenie kierownika budowy, że przedmiot umowy został wykonany zgodnie z ofertą z uwzględnieniem wskazówek, pisemnych uzgodnień i poleceń przekazanych mu w trakcie realizacji prac, a także wszelkie atesty, certyfikaty, karty katalogowe. </w:t>
      </w:r>
    </w:p>
    <w:p w14:paraId="736C664A"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Projekty wykonawcze i projekty powykonawcze opracowane przez </w:t>
      </w:r>
      <w:r w:rsidR="002E35EF">
        <w:rPr>
          <w:rFonts w:ascii="Times New Roman" w:eastAsia="Lucida Sans Unicode" w:hAnsi="Times New Roman" w:cs="Tahoma"/>
          <w:bCs/>
          <w:color w:val="000000"/>
          <w:kern w:val="3"/>
          <w:sz w:val="24"/>
          <w:szCs w:val="24"/>
        </w:rPr>
        <w:t xml:space="preserve">WYKONAWCĘ </w:t>
      </w:r>
      <w:r>
        <w:rPr>
          <w:rFonts w:ascii="Times New Roman" w:eastAsia="Lucida Sans Unicode" w:hAnsi="Times New Roman" w:cs="Tahoma"/>
          <w:bCs/>
          <w:color w:val="000000"/>
          <w:kern w:val="3"/>
          <w:sz w:val="24"/>
          <w:szCs w:val="24"/>
        </w:rPr>
        <w:t xml:space="preserve">w ramach realizacji Przedmiotu Umowy podlegają zatwierdzeniu przez </w:t>
      </w:r>
      <w:r w:rsidR="002E35EF">
        <w:rPr>
          <w:rFonts w:ascii="Times New Roman" w:eastAsia="Lucida Sans Unicode" w:hAnsi="Times New Roman" w:cs="Tahoma"/>
          <w:bCs/>
          <w:color w:val="000000"/>
          <w:kern w:val="3"/>
          <w:sz w:val="24"/>
          <w:szCs w:val="24"/>
        </w:rPr>
        <w:t>ZAMAWIAJĄCEGO</w:t>
      </w:r>
      <w:r>
        <w:rPr>
          <w:rFonts w:ascii="Times New Roman" w:eastAsia="Lucida Sans Unicode" w:hAnsi="Times New Roman" w:cs="Tahoma"/>
          <w:bCs/>
          <w:color w:val="000000"/>
          <w:kern w:val="3"/>
          <w:sz w:val="24"/>
          <w:szCs w:val="24"/>
        </w:rPr>
        <w:t xml:space="preserve">. </w:t>
      </w:r>
    </w:p>
    <w:p w14:paraId="209D137B"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Strony dokonywać będą odbiorów robót zanikających lub ulegających zakryciu.</w:t>
      </w:r>
    </w:p>
    <w:p w14:paraId="45010D0E"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Każdy z etapów robót wskazanych w Harmonogramie będzie podlegał odrębnemu odbiorowi częściowemu. </w:t>
      </w:r>
    </w:p>
    <w:p w14:paraId="545EB4D7"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Zakończenie realizacji Przedmiotu Umowy podlegało będzie odbiorowi końcowemu, po dokonaniu którego sporządzony zostanie protokół odbioru końcowego.</w:t>
      </w:r>
    </w:p>
    <w:p w14:paraId="504C8561"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Strony ustalają następujący tryb związany z odbiorami przeprowadzonymi w toku wykonywania Przedmiotu Umowy:</w:t>
      </w:r>
    </w:p>
    <w:p w14:paraId="22A5BBF2" w14:textId="77777777" w:rsidR="00AD5CA8" w:rsidRDefault="00AD5CA8" w:rsidP="00AD5CA8">
      <w:pPr>
        <w:pStyle w:val="Akapitzlist"/>
        <w:widowControl w:val="0"/>
        <w:numPr>
          <w:ilvl w:val="0"/>
          <w:numId w:val="16"/>
        </w:numPr>
        <w:suppressAutoHyphens/>
        <w:autoSpaceDN w:val="0"/>
        <w:spacing w:after="0" w:line="240" w:lineRule="auto"/>
        <w:jc w:val="both"/>
        <w:textAlignment w:val="baseline"/>
        <w:rPr>
          <w:rFonts w:ascii="Times New Roman" w:hAnsi="Times New Roman" w:cs="Times New Roman"/>
          <w:sz w:val="24"/>
        </w:rPr>
      </w:pPr>
      <w:r>
        <w:rPr>
          <w:rFonts w:ascii="Times New Roman" w:hAnsi="Times New Roman" w:cs="Times New Roman"/>
          <w:sz w:val="24"/>
        </w:rPr>
        <w:t xml:space="preserve">odbiory robót zanikających lub ulegających zakryciu - </w:t>
      </w:r>
      <w:r w:rsidR="002E35EF">
        <w:rPr>
          <w:rFonts w:ascii="Times New Roman" w:hAnsi="Times New Roman" w:cs="Times New Roman"/>
          <w:sz w:val="24"/>
        </w:rPr>
        <w:t xml:space="preserve">ZAMAWIAJĄCY </w:t>
      </w:r>
      <w:r>
        <w:rPr>
          <w:rFonts w:ascii="Times New Roman" w:hAnsi="Times New Roman" w:cs="Times New Roman"/>
          <w:sz w:val="24"/>
        </w:rPr>
        <w:t xml:space="preserve">dokona odbioru robót zanikających lub ulegających zakryciu w terminie do 2 dni roboczych (poniedziałek-piątek) od daty ich zgłoszenia przez przedstawiciela </w:t>
      </w:r>
      <w:r w:rsidR="002E35EF">
        <w:rPr>
          <w:rFonts w:ascii="Times New Roman" w:hAnsi="Times New Roman" w:cs="Times New Roman"/>
          <w:sz w:val="24"/>
        </w:rPr>
        <w:t>WYKONAWCY</w:t>
      </w:r>
      <w:r>
        <w:rPr>
          <w:rFonts w:ascii="Times New Roman" w:hAnsi="Times New Roman" w:cs="Times New Roman"/>
          <w:sz w:val="24"/>
        </w:rPr>
        <w:t xml:space="preserve">, a </w:t>
      </w:r>
      <w:r w:rsidR="002E35EF">
        <w:rPr>
          <w:rFonts w:ascii="Times New Roman" w:hAnsi="Times New Roman" w:cs="Times New Roman"/>
          <w:sz w:val="24"/>
        </w:rPr>
        <w:t xml:space="preserve">WYKONAWCA </w:t>
      </w:r>
      <w:r>
        <w:rPr>
          <w:rFonts w:ascii="Times New Roman" w:hAnsi="Times New Roman" w:cs="Times New Roman"/>
          <w:sz w:val="24"/>
        </w:rPr>
        <w:t>umożliwi ich odbiór w tym terminie.</w:t>
      </w:r>
    </w:p>
    <w:p w14:paraId="4B28075C" w14:textId="77777777" w:rsidR="00AD5CA8" w:rsidRDefault="00AD5CA8" w:rsidP="00AD5CA8">
      <w:pPr>
        <w:pStyle w:val="Akapitzlist"/>
        <w:widowControl w:val="0"/>
        <w:numPr>
          <w:ilvl w:val="0"/>
          <w:numId w:val="16"/>
        </w:numPr>
        <w:suppressAutoHyphens/>
        <w:autoSpaceDN w:val="0"/>
        <w:spacing w:after="0" w:line="240" w:lineRule="auto"/>
        <w:jc w:val="both"/>
        <w:textAlignment w:val="baseline"/>
        <w:rPr>
          <w:rFonts w:ascii="Times New Roman" w:hAnsi="Times New Roman" w:cs="Times New Roman"/>
          <w:sz w:val="24"/>
        </w:rPr>
      </w:pPr>
      <w:r>
        <w:rPr>
          <w:rFonts w:ascii="Times New Roman" w:hAnsi="Times New Roman" w:cs="Times New Roman"/>
          <w:sz w:val="24"/>
        </w:rPr>
        <w:t xml:space="preserve">Odbiory częściowe - Przedmiotem odbiorów częściowych, będą dostawy i roboty wykonane w ramach etapów robót określonych w Harmonogramie. </w:t>
      </w:r>
      <w:r w:rsidR="002E35EF">
        <w:rPr>
          <w:rFonts w:ascii="Times New Roman" w:hAnsi="Times New Roman" w:cs="Times New Roman"/>
          <w:sz w:val="24"/>
        </w:rPr>
        <w:t xml:space="preserve">ZAMAWIAJĄCY </w:t>
      </w:r>
      <w:r>
        <w:rPr>
          <w:rFonts w:ascii="Times New Roman" w:hAnsi="Times New Roman" w:cs="Times New Roman"/>
          <w:sz w:val="24"/>
        </w:rPr>
        <w:t xml:space="preserve">dokona odbioru częściowego w terminie do 2 dni roboczych (poniedziałek-piątek) od </w:t>
      </w:r>
      <w:r>
        <w:rPr>
          <w:rFonts w:ascii="Times New Roman" w:hAnsi="Times New Roman" w:cs="Times New Roman"/>
          <w:sz w:val="24"/>
        </w:rPr>
        <w:lastRenderedPageBreak/>
        <w:t xml:space="preserve">daty ich zgłoszenia przez przedstawiciela </w:t>
      </w:r>
      <w:r w:rsidR="002E35EF">
        <w:rPr>
          <w:rFonts w:ascii="Times New Roman" w:hAnsi="Times New Roman" w:cs="Times New Roman"/>
          <w:sz w:val="24"/>
        </w:rPr>
        <w:t>WYKONAWCY</w:t>
      </w:r>
      <w:r>
        <w:rPr>
          <w:rFonts w:ascii="Times New Roman" w:hAnsi="Times New Roman" w:cs="Times New Roman"/>
          <w:sz w:val="24"/>
        </w:rPr>
        <w:t xml:space="preserve">, a </w:t>
      </w:r>
      <w:r w:rsidR="002E35EF">
        <w:rPr>
          <w:rFonts w:ascii="Times New Roman" w:hAnsi="Times New Roman" w:cs="Times New Roman"/>
          <w:sz w:val="24"/>
        </w:rPr>
        <w:t xml:space="preserve">WYKONAWCA </w:t>
      </w:r>
      <w:r>
        <w:rPr>
          <w:rFonts w:ascii="Times New Roman" w:hAnsi="Times New Roman" w:cs="Times New Roman"/>
          <w:sz w:val="24"/>
        </w:rPr>
        <w:t xml:space="preserve">umożliwi ich odbiór w tym terminie. </w:t>
      </w:r>
    </w:p>
    <w:p w14:paraId="59AF2318" w14:textId="77777777" w:rsidR="00AD5CA8" w:rsidRDefault="00AD5CA8" w:rsidP="00AD5CA8">
      <w:pPr>
        <w:pStyle w:val="Akapitzlist"/>
        <w:widowControl w:val="0"/>
        <w:numPr>
          <w:ilvl w:val="0"/>
          <w:numId w:val="16"/>
        </w:numPr>
        <w:suppressAutoHyphens/>
        <w:autoSpaceDN w:val="0"/>
        <w:spacing w:after="0" w:line="240" w:lineRule="auto"/>
        <w:jc w:val="both"/>
        <w:textAlignment w:val="baseline"/>
        <w:rPr>
          <w:rFonts w:ascii="Times New Roman" w:hAnsi="Times New Roman" w:cs="Times New Roman"/>
          <w:sz w:val="24"/>
        </w:rPr>
      </w:pPr>
      <w:r>
        <w:rPr>
          <w:rFonts w:ascii="Times New Roman" w:hAnsi="Times New Roman" w:cs="Times New Roman"/>
          <w:sz w:val="24"/>
        </w:rPr>
        <w:t xml:space="preserve">Odbiór końcowy Przedmiotu Umowy - Odbiór końcowy odbędzie się po zakończeniu Robót objętych Przedmiotem Umowy i zgłoszeniu przez </w:t>
      </w:r>
      <w:r w:rsidR="002E35EF">
        <w:rPr>
          <w:rFonts w:ascii="Times New Roman" w:hAnsi="Times New Roman" w:cs="Times New Roman"/>
          <w:sz w:val="24"/>
        </w:rPr>
        <w:t xml:space="preserve">WYKONAWCĘ </w:t>
      </w:r>
      <w:r>
        <w:rPr>
          <w:rFonts w:ascii="Times New Roman" w:hAnsi="Times New Roman" w:cs="Times New Roman"/>
          <w:sz w:val="24"/>
        </w:rPr>
        <w:t xml:space="preserve">gotowości do odbioru końcowego Przedmiotu Umowy oraz dostarczeniu wszystkich niezbędnych dokumentów, protokołów i oświadczeń w zakresie objętym Umową. </w:t>
      </w:r>
    </w:p>
    <w:p w14:paraId="2EE24548"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Pr>
          <w:rFonts w:ascii="Times New Roman" w:eastAsia="Lucida Sans Unicode" w:hAnsi="Times New Roman" w:cs="Tahoma"/>
          <w:bCs/>
          <w:color w:val="000000"/>
          <w:kern w:val="3"/>
          <w:sz w:val="24"/>
          <w:szCs w:val="24"/>
        </w:rPr>
        <w:t xml:space="preserve">Z czynności odbiorowych zostanie sporządzony Protokół odbioru robót zawierający wszelkie ustalenia dokonane w toku odbioru i określone niniejszą Umową, jak też uzgodnione pomiędzy Stronami terminy usunięcia ewentualnych wad lub usterek ujawnionych przy odbiorze, podpisany przez upoważnionych przedstawicieli obu Stron, </w:t>
      </w:r>
      <w:r>
        <w:rPr>
          <w:rFonts w:ascii="Times New Roman" w:eastAsia="Lucida Sans Unicode" w:hAnsi="Times New Roman" w:cs="Times New Roman"/>
          <w:bCs/>
          <w:color w:val="000000"/>
          <w:kern w:val="3"/>
          <w:sz w:val="24"/>
          <w:szCs w:val="24"/>
        </w:rPr>
        <w:t xml:space="preserve">biorących udział w odbiorze.  </w:t>
      </w:r>
    </w:p>
    <w:p w14:paraId="3988B4C5" w14:textId="786AE02D" w:rsidR="00AD5CA8" w:rsidRDefault="00AD5CA8" w:rsidP="00AD5CA8">
      <w:pPr>
        <w:pStyle w:val="Akapitzlist"/>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Dokonanie któregokolwiek z odbiorów lub podpisanie Protokołu odbioru, prób lub testów przewidzianych w Umowie nie narusza uprawnień </w:t>
      </w:r>
      <w:r w:rsidR="002E35EF">
        <w:rPr>
          <w:rFonts w:ascii="Times New Roman" w:hAnsi="Times New Roman" w:cs="Times New Roman"/>
          <w:sz w:val="24"/>
          <w:szCs w:val="24"/>
        </w:rPr>
        <w:t xml:space="preserve">ZAMAWIAJĄCEGO </w:t>
      </w:r>
      <w:r>
        <w:rPr>
          <w:rFonts w:ascii="Times New Roman" w:hAnsi="Times New Roman" w:cs="Times New Roman"/>
          <w:sz w:val="24"/>
          <w:szCs w:val="24"/>
        </w:rPr>
        <w:t xml:space="preserve">do roszczeń z tytułu niewykonania lub nienależytego wykonania zobowiązań przez </w:t>
      </w:r>
      <w:r w:rsidR="002E35EF">
        <w:rPr>
          <w:rFonts w:ascii="Times New Roman" w:hAnsi="Times New Roman" w:cs="Times New Roman"/>
          <w:sz w:val="24"/>
          <w:szCs w:val="24"/>
        </w:rPr>
        <w:t>WYKONAWCĘ</w:t>
      </w:r>
      <w:r>
        <w:rPr>
          <w:rFonts w:ascii="Times New Roman" w:hAnsi="Times New Roman" w:cs="Times New Roman"/>
          <w:sz w:val="24"/>
          <w:szCs w:val="24"/>
        </w:rPr>
        <w:t xml:space="preserve">, ani uprawnień </w:t>
      </w:r>
      <w:r w:rsidR="002E35EF">
        <w:rPr>
          <w:rFonts w:ascii="Times New Roman" w:hAnsi="Times New Roman" w:cs="Times New Roman"/>
          <w:sz w:val="24"/>
          <w:szCs w:val="24"/>
        </w:rPr>
        <w:t xml:space="preserve">ZAMAWIAJĄCEGO </w:t>
      </w:r>
      <w:r>
        <w:rPr>
          <w:rFonts w:ascii="Times New Roman" w:hAnsi="Times New Roman" w:cs="Times New Roman"/>
          <w:sz w:val="24"/>
          <w:szCs w:val="24"/>
        </w:rPr>
        <w:t xml:space="preserve">z tytułu </w:t>
      </w:r>
      <w:r w:rsidR="009F758D">
        <w:rPr>
          <w:rFonts w:ascii="Times New Roman" w:hAnsi="Times New Roman" w:cs="Times New Roman"/>
          <w:sz w:val="24"/>
          <w:szCs w:val="24"/>
        </w:rPr>
        <w:t>rękojmi lub g</w:t>
      </w:r>
      <w:r>
        <w:rPr>
          <w:rFonts w:ascii="Times New Roman" w:hAnsi="Times New Roman" w:cs="Times New Roman"/>
          <w:sz w:val="24"/>
          <w:szCs w:val="24"/>
        </w:rPr>
        <w:t>warancji udzielonych przez Wykonawcę na podstawie § 13 Umowy.</w:t>
      </w:r>
    </w:p>
    <w:p w14:paraId="4C8BCCB2" w14:textId="77777777" w:rsidR="00AD5CA8" w:rsidRDefault="00AD5CA8" w:rsidP="00AD5CA8">
      <w:pPr>
        <w:numPr>
          <w:ilvl w:val="0"/>
          <w:numId w:val="15"/>
        </w:numPr>
        <w:autoSpaceDE w:val="0"/>
        <w:autoSpaceDN w:val="0"/>
        <w:adjustRightInd w:val="0"/>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Jeżeli w toku czynności odbioru prac zostaną stwierdzone wady polegające na niezgodności wykonanych prac z treścią niniejszej Umowy, </w:t>
      </w:r>
      <w:r w:rsidR="002E35EF">
        <w:rPr>
          <w:rFonts w:ascii="Times New Roman" w:hAnsi="Times New Roman" w:cs="Times New Roman"/>
          <w:color w:val="000000" w:themeColor="text1"/>
          <w:sz w:val="24"/>
          <w:szCs w:val="24"/>
        </w:rPr>
        <w:t xml:space="preserve">ZAMAWIAJĄCEMU </w:t>
      </w:r>
      <w:r>
        <w:rPr>
          <w:rFonts w:ascii="Times New Roman" w:hAnsi="Times New Roman" w:cs="Times New Roman"/>
          <w:color w:val="000000" w:themeColor="text1"/>
          <w:sz w:val="24"/>
          <w:szCs w:val="24"/>
        </w:rPr>
        <w:t>przysługują następujące uprawnienia:</w:t>
      </w:r>
    </w:p>
    <w:p w14:paraId="2A38AE6B" w14:textId="02FBE8E2" w:rsidR="00AD5CA8" w:rsidRDefault="00AD5CA8" w:rsidP="00AD5CA8">
      <w:pPr>
        <w:numPr>
          <w:ilvl w:val="0"/>
          <w:numId w:val="17"/>
        </w:num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jeżeli wady nadają się do usunięcia, </w:t>
      </w:r>
      <w:r w:rsidR="002E35EF">
        <w:rPr>
          <w:rFonts w:ascii="Times New Roman" w:hAnsi="Times New Roman" w:cs="Times New Roman"/>
          <w:color w:val="000000" w:themeColor="text1"/>
          <w:sz w:val="24"/>
          <w:szCs w:val="24"/>
        </w:rPr>
        <w:t xml:space="preserve">ZAMAWIAJĄCY </w:t>
      </w:r>
      <w:r>
        <w:rPr>
          <w:rFonts w:ascii="Times New Roman" w:hAnsi="Times New Roman" w:cs="Times New Roman"/>
          <w:color w:val="000000" w:themeColor="text1"/>
          <w:sz w:val="24"/>
          <w:szCs w:val="24"/>
        </w:rPr>
        <w:t xml:space="preserve">może odmówić odbioru do czasu ich usunięcia i, z zachowaniem prawa do </w:t>
      </w:r>
      <w:r w:rsidR="009F758D">
        <w:rPr>
          <w:rFonts w:ascii="Times New Roman" w:hAnsi="Times New Roman" w:cs="Times New Roman"/>
          <w:color w:val="000000" w:themeColor="text1"/>
          <w:sz w:val="24"/>
          <w:szCs w:val="24"/>
        </w:rPr>
        <w:t xml:space="preserve">naliczenia </w:t>
      </w:r>
      <w:r>
        <w:rPr>
          <w:rFonts w:ascii="Times New Roman" w:hAnsi="Times New Roman" w:cs="Times New Roman"/>
          <w:color w:val="000000" w:themeColor="text1"/>
          <w:sz w:val="24"/>
          <w:szCs w:val="24"/>
        </w:rPr>
        <w:t>kar umownych, wyznaczyć Wykonawcy w tym celu odpowiedni termin;</w:t>
      </w:r>
    </w:p>
    <w:p w14:paraId="5B880BF9" w14:textId="77777777" w:rsidR="00AD5CA8" w:rsidRDefault="00AD5CA8" w:rsidP="00AD5CA8">
      <w:pPr>
        <w:numPr>
          <w:ilvl w:val="0"/>
          <w:numId w:val="17"/>
        </w:num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jeżeli wady nie nadają się do usunięcia:</w:t>
      </w:r>
    </w:p>
    <w:p w14:paraId="0D4025C7" w14:textId="77777777" w:rsidR="00AD5CA8" w:rsidRDefault="00AD5CA8" w:rsidP="00AD5CA8">
      <w:pPr>
        <w:numPr>
          <w:ilvl w:val="1"/>
          <w:numId w:val="17"/>
        </w:numPr>
        <w:spacing w:after="0" w:line="276" w:lineRule="auto"/>
        <w:ind w:left="10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jeżeli nie uniemożliwiają one zamierzonego wykorzystania gotowego Przedmiotu Umowy – </w:t>
      </w:r>
      <w:r w:rsidR="002E35EF">
        <w:rPr>
          <w:rFonts w:ascii="Times New Roman" w:hAnsi="Times New Roman" w:cs="Times New Roman"/>
          <w:color w:val="000000" w:themeColor="text1"/>
          <w:sz w:val="24"/>
          <w:szCs w:val="24"/>
        </w:rPr>
        <w:t xml:space="preserve">ZAMAWIAJĄCY </w:t>
      </w:r>
      <w:r>
        <w:rPr>
          <w:rFonts w:ascii="Times New Roman" w:hAnsi="Times New Roman" w:cs="Times New Roman"/>
          <w:color w:val="000000" w:themeColor="text1"/>
          <w:sz w:val="24"/>
          <w:szCs w:val="24"/>
        </w:rPr>
        <w:t xml:space="preserve">może dokonać odbioru obniżając odpowiednio wynagrodzenie </w:t>
      </w:r>
      <w:r w:rsidR="002E35EF">
        <w:rPr>
          <w:rFonts w:ascii="Times New Roman" w:hAnsi="Times New Roman" w:cs="Times New Roman"/>
          <w:color w:val="000000" w:themeColor="text1"/>
          <w:sz w:val="24"/>
          <w:szCs w:val="24"/>
        </w:rPr>
        <w:t>WYKONAWCY</w:t>
      </w:r>
      <w:r>
        <w:rPr>
          <w:rFonts w:ascii="Times New Roman" w:hAnsi="Times New Roman" w:cs="Times New Roman"/>
          <w:color w:val="000000" w:themeColor="text1"/>
          <w:sz w:val="24"/>
          <w:szCs w:val="24"/>
        </w:rPr>
        <w:t>,</w:t>
      </w:r>
    </w:p>
    <w:p w14:paraId="70F6005B" w14:textId="77777777" w:rsidR="00AD5CA8" w:rsidRDefault="00AD5CA8" w:rsidP="00AD5CA8">
      <w:pPr>
        <w:numPr>
          <w:ilvl w:val="1"/>
          <w:numId w:val="17"/>
        </w:numPr>
        <w:spacing w:after="0" w:line="276" w:lineRule="auto"/>
        <w:ind w:left="11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jeżeli uniemożliwiają one zamierzone wykorzystanie gotowego Przedmiotu Umowy – </w:t>
      </w:r>
      <w:r w:rsidR="002E35EF">
        <w:rPr>
          <w:rFonts w:ascii="Times New Roman" w:hAnsi="Times New Roman" w:cs="Times New Roman"/>
          <w:color w:val="000000" w:themeColor="text1"/>
          <w:sz w:val="24"/>
          <w:szCs w:val="24"/>
        </w:rPr>
        <w:t>ZAMAWIAJĄCY</w:t>
      </w:r>
      <w:r>
        <w:rPr>
          <w:rFonts w:ascii="Times New Roman" w:hAnsi="Times New Roman" w:cs="Times New Roman"/>
          <w:color w:val="000000" w:themeColor="text1"/>
          <w:sz w:val="24"/>
          <w:szCs w:val="24"/>
        </w:rPr>
        <w:t xml:space="preserve">, nie odstępując od Umowy i zachowując prawo do naliczenia kar umownych, może żądać wykonania jej po raz drugi, wyznaczając </w:t>
      </w:r>
      <w:r w:rsidR="002E35EF">
        <w:rPr>
          <w:rFonts w:ascii="Times New Roman" w:hAnsi="Times New Roman" w:cs="Times New Roman"/>
          <w:color w:val="000000" w:themeColor="text1"/>
          <w:sz w:val="24"/>
          <w:szCs w:val="24"/>
        </w:rPr>
        <w:t xml:space="preserve">WYKONAWCY </w:t>
      </w:r>
      <w:r>
        <w:rPr>
          <w:rFonts w:ascii="Times New Roman" w:hAnsi="Times New Roman" w:cs="Times New Roman"/>
          <w:color w:val="000000" w:themeColor="text1"/>
          <w:sz w:val="24"/>
          <w:szCs w:val="24"/>
        </w:rPr>
        <w:t>odpowiedni termin,</w:t>
      </w:r>
    </w:p>
    <w:p w14:paraId="2878A4B0" w14:textId="77777777" w:rsidR="00AD5CA8" w:rsidRDefault="006502DE" w:rsidP="00AD5CA8">
      <w:pPr>
        <w:numPr>
          <w:ilvl w:val="1"/>
          <w:numId w:val="17"/>
        </w:numPr>
        <w:spacing w:after="0" w:line="276" w:lineRule="auto"/>
        <w:ind w:left="11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ZAMAWIAJĄCY może </w:t>
      </w:r>
      <w:r w:rsidR="00AD5CA8">
        <w:rPr>
          <w:rFonts w:ascii="Times New Roman" w:hAnsi="Times New Roman" w:cs="Times New Roman"/>
          <w:color w:val="000000" w:themeColor="text1"/>
          <w:sz w:val="24"/>
          <w:szCs w:val="24"/>
        </w:rPr>
        <w:t xml:space="preserve">odstąpić od umowy w terminie 30 dni od dnia powzięcia informacji o wadzie, zachowując prawo do naliczenia kar umownych i zlecić wykonanie Przedmiotu Umowy na koszt i ryzyko </w:t>
      </w:r>
      <w:r w:rsidR="002E35EF">
        <w:rPr>
          <w:rFonts w:ascii="Times New Roman" w:hAnsi="Times New Roman" w:cs="Times New Roman"/>
          <w:color w:val="000000" w:themeColor="text1"/>
          <w:sz w:val="24"/>
          <w:szCs w:val="24"/>
        </w:rPr>
        <w:t xml:space="preserve">WYKONAWCY </w:t>
      </w:r>
      <w:r w:rsidR="00AD5CA8">
        <w:rPr>
          <w:rFonts w:ascii="Times New Roman" w:hAnsi="Times New Roman" w:cs="Times New Roman"/>
          <w:color w:val="000000" w:themeColor="text1"/>
          <w:sz w:val="24"/>
          <w:szCs w:val="24"/>
        </w:rPr>
        <w:t xml:space="preserve">podmiotowi trzeciemu. </w:t>
      </w:r>
    </w:p>
    <w:p w14:paraId="3752B0B5" w14:textId="77777777" w:rsidR="00AD5CA8" w:rsidRDefault="002E35EF" w:rsidP="00AD5CA8">
      <w:pPr>
        <w:numPr>
          <w:ilvl w:val="0"/>
          <w:numId w:val="15"/>
        </w:numPr>
        <w:autoSpaceDE w:val="0"/>
        <w:autoSpaceDN w:val="0"/>
        <w:adjustRightInd w:val="0"/>
        <w:spacing w:after="0" w:line="276" w:lineRule="auto"/>
        <w:jc w:val="both"/>
        <w:rPr>
          <w:rFonts w:ascii="Times New Roman" w:hAnsi="Times New Roman" w:cs="Times New Roman"/>
          <w:color w:val="000000" w:themeColor="text1"/>
          <w:sz w:val="24"/>
          <w:szCs w:val="24"/>
        </w:rPr>
      </w:pPr>
      <w:bookmarkStart w:id="2" w:name="_DV_M78"/>
      <w:bookmarkEnd w:id="2"/>
      <w:r>
        <w:rPr>
          <w:rFonts w:ascii="Times New Roman" w:hAnsi="Times New Roman" w:cs="Times New Roman"/>
          <w:color w:val="000000" w:themeColor="text1"/>
          <w:sz w:val="24"/>
          <w:szCs w:val="24"/>
        </w:rPr>
        <w:t xml:space="preserve">WYKONAWCA </w:t>
      </w:r>
      <w:r w:rsidR="00AD5CA8">
        <w:rPr>
          <w:rFonts w:ascii="Times New Roman" w:hAnsi="Times New Roman" w:cs="Times New Roman"/>
          <w:color w:val="000000" w:themeColor="text1"/>
          <w:sz w:val="24"/>
          <w:szCs w:val="24"/>
        </w:rPr>
        <w:t xml:space="preserve">nie może odmówić usunięcia wad bez względu na związane z tym koszty, </w:t>
      </w:r>
      <w:r w:rsidR="00AD5CA8">
        <w:rPr>
          <w:rFonts w:ascii="Times New Roman" w:hAnsi="Times New Roman" w:cs="Times New Roman"/>
          <w:color w:val="000000" w:themeColor="text1"/>
          <w:sz w:val="24"/>
          <w:szCs w:val="24"/>
        </w:rPr>
        <w:br/>
        <w:t xml:space="preserve">o ile wady te wynikają z przyczyn leżących po stronie </w:t>
      </w:r>
      <w:r>
        <w:rPr>
          <w:rFonts w:ascii="Times New Roman" w:hAnsi="Times New Roman" w:cs="Times New Roman"/>
          <w:color w:val="000000" w:themeColor="text1"/>
          <w:sz w:val="24"/>
          <w:szCs w:val="24"/>
        </w:rPr>
        <w:t>WYKONAWCY</w:t>
      </w:r>
      <w:r w:rsidR="00AD5CA8">
        <w:rPr>
          <w:rFonts w:ascii="Times New Roman" w:hAnsi="Times New Roman" w:cs="Times New Roman"/>
          <w:color w:val="000000" w:themeColor="text1"/>
          <w:sz w:val="24"/>
          <w:szCs w:val="24"/>
        </w:rPr>
        <w:t xml:space="preserve">. </w:t>
      </w:r>
    </w:p>
    <w:p w14:paraId="7A51CF24" w14:textId="77777777" w:rsidR="00AD5CA8" w:rsidRDefault="00AD5CA8" w:rsidP="00AD5CA8">
      <w:pPr>
        <w:numPr>
          <w:ilvl w:val="0"/>
          <w:numId w:val="15"/>
        </w:numPr>
        <w:autoSpaceDE w:val="0"/>
        <w:autoSpaceDN w:val="0"/>
        <w:adjustRightInd w:val="0"/>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Termin na usunięcie wad nie może być dłuższy niż 5 dni roboczych. W wypadku stwierdzenia wad, których usunięcie wymagać będzie dłuższego okresu niż termin, o którym mowa w zdaniu poprzedzającym, </w:t>
      </w:r>
      <w:r w:rsidR="002E35EF">
        <w:rPr>
          <w:rFonts w:ascii="Times New Roman" w:hAnsi="Times New Roman" w:cs="Times New Roman"/>
          <w:color w:val="000000" w:themeColor="text1"/>
          <w:sz w:val="24"/>
          <w:szCs w:val="24"/>
        </w:rPr>
        <w:t xml:space="preserve">WYKONAWCA </w:t>
      </w:r>
      <w:r>
        <w:rPr>
          <w:rFonts w:ascii="Times New Roman" w:hAnsi="Times New Roman" w:cs="Times New Roman"/>
          <w:color w:val="000000" w:themeColor="text1"/>
          <w:sz w:val="24"/>
          <w:szCs w:val="24"/>
        </w:rPr>
        <w:t xml:space="preserve">zobowiązany będzie do ich usunięcia w terminie wyznaczonym przez </w:t>
      </w:r>
      <w:r w:rsidR="006502DE">
        <w:rPr>
          <w:rFonts w:ascii="Times New Roman" w:hAnsi="Times New Roman" w:cs="Times New Roman"/>
          <w:color w:val="000000" w:themeColor="text1"/>
          <w:sz w:val="24"/>
          <w:szCs w:val="24"/>
        </w:rPr>
        <w:t>ZAMAWIAJĄCEGO</w:t>
      </w:r>
      <w:r>
        <w:rPr>
          <w:rFonts w:ascii="Times New Roman" w:hAnsi="Times New Roman" w:cs="Times New Roman"/>
          <w:color w:val="000000" w:themeColor="text1"/>
          <w:sz w:val="24"/>
          <w:szCs w:val="24"/>
        </w:rPr>
        <w:t xml:space="preserve">. W wypadku niedotrzymania powyższych terminów, </w:t>
      </w:r>
      <w:r w:rsidR="006502DE">
        <w:rPr>
          <w:rFonts w:ascii="Times New Roman" w:hAnsi="Times New Roman" w:cs="Times New Roman"/>
          <w:color w:val="000000" w:themeColor="text1"/>
          <w:sz w:val="24"/>
          <w:szCs w:val="24"/>
        </w:rPr>
        <w:t xml:space="preserve">ZAMAWIAJĄCY </w:t>
      </w:r>
      <w:r>
        <w:rPr>
          <w:rFonts w:ascii="Times New Roman" w:hAnsi="Times New Roman" w:cs="Times New Roman"/>
          <w:color w:val="000000" w:themeColor="text1"/>
          <w:sz w:val="24"/>
          <w:szCs w:val="24"/>
        </w:rPr>
        <w:t xml:space="preserve">będzie uprawniony do powierzenia usunięcia wad lub wykonania Przedmiotu Umowy po raz drugi innemu podmiotowi, na koszt i ryzyko </w:t>
      </w:r>
      <w:r w:rsidR="006502DE">
        <w:rPr>
          <w:rFonts w:ascii="Times New Roman" w:hAnsi="Times New Roman" w:cs="Times New Roman"/>
          <w:color w:val="000000" w:themeColor="text1"/>
          <w:sz w:val="24"/>
          <w:szCs w:val="24"/>
        </w:rPr>
        <w:t>WYKONAWCY</w:t>
      </w:r>
      <w:r>
        <w:rPr>
          <w:rFonts w:ascii="Times New Roman" w:hAnsi="Times New Roman" w:cs="Times New Roman"/>
          <w:color w:val="000000" w:themeColor="text1"/>
          <w:sz w:val="24"/>
          <w:szCs w:val="24"/>
        </w:rPr>
        <w:t>, zachowując prawo do naliczenia kar umownych z tytułu opóźnienia.</w:t>
      </w:r>
    </w:p>
    <w:p w14:paraId="2F848B8B" w14:textId="77777777" w:rsidR="00AD5CA8" w:rsidRDefault="00AD5CA8" w:rsidP="00AD5CA8">
      <w:pPr>
        <w:numPr>
          <w:ilvl w:val="0"/>
          <w:numId w:val="15"/>
        </w:numPr>
        <w:autoSpaceDE w:val="0"/>
        <w:autoSpaceDN w:val="0"/>
        <w:adjustRightInd w:val="0"/>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 przypadku, gdy </w:t>
      </w:r>
      <w:r w:rsidR="002E35EF">
        <w:rPr>
          <w:rFonts w:ascii="Times New Roman" w:hAnsi="Times New Roman" w:cs="Times New Roman"/>
          <w:color w:val="000000" w:themeColor="text1"/>
          <w:sz w:val="24"/>
          <w:szCs w:val="24"/>
        </w:rPr>
        <w:t xml:space="preserve">WYKONAWCA </w:t>
      </w:r>
      <w:r>
        <w:rPr>
          <w:rFonts w:ascii="Times New Roman" w:hAnsi="Times New Roman" w:cs="Times New Roman"/>
          <w:color w:val="000000" w:themeColor="text1"/>
          <w:sz w:val="24"/>
          <w:szCs w:val="24"/>
        </w:rPr>
        <w:t xml:space="preserve">nie stawi się do sporządzenia lub podpisania protokołu odbioru w terminie wskazanym przez </w:t>
      </w:r>
      <w:r w:rsidR="006502DE">
        <w:rPr>
          <w:rFonts w:ascii="Times New Roman" w:hAnsi="Times New Roman" w:cs="Times New Roman"/>
          <w:color w:val="000000" w:themeColor="text1"/>
          <w:sz w:val="24"/>
          <w:szCs w:val="24"/>
        </w:rPr>
        <w:t>ZAMAWIAJĄCEGO</w:t>
      </w:r>
      <w:r>
        <w:rPr>
          <w:rFonts w:ascii="Times New Roman" w:hAnsi="Times New Roman" w:cs="Times New Roman"/>
          <w:color w:val="000000" w:themeColor="text1"/>
          <w:sz w:val="24"/>
          <w:szCs w:val="24"/>
        </w:rPr>
        <w:t xml:space="preserve">, </w:t>
      </w:r>
      <w:r w:rsidR="006502DE">
        <w:rPr>
          <w:rFonts w:ascii="Times New Roman" w:hAnsi="Times New Roman" w:cs="Times New Roman"/>
          <w:color w:val="000000" w:themeColor="text1"/>
          <w:sz w:val="24"/>
          <w:szCs w:val="24"/>
        </w:rPr>
        <w:t xml:space="preserve">ZAMAWIAJĄCY </w:t>
      </w:r>
      <w:r>
        <w:rPr>
          <w:rFonts w:ascii="Times New Roman" w:hAnsi="Times New Roman" w:cs="Times New Roman"/>
          <w:color w:val="000000" w:themeColor="text1"/>
          <w:sz w:val="24"/>
          <w:szCs w:val="24"/>
        </w:rPr>
        <w:t xml:space="preserve">sporządzi taki protokół jednostronnie, zawiadamiając </w:t>
      </w:r>
      <w:r w:rsidR="006502DE">
        <w:rPr>
          <w:rFonts w:ascii="Times New Roman" w:hAnsi="Times New Roman" w:cs="Times New Roman"/>
          <w:color w:val="000000" w:themeColor="text1"/>
          <w:sz w:val="24"/>
          <w:szCs w:val="24"/>
        </w:rPr>
        <w:t xml:space="preserve">WYKONAWCĘ </w:t>
      </w:r>
      <w:r>
        <w:rPr>
          <w:rFonts w:ascii="Times New Roman" w:hAnsi="Times New Roman" w:cs="Times New Roman"/>
          <w:color w:val="000000" w:themeColor="text1"/>
          <w:sz w:val="24"/>
          <w:szCs w:val="24"/>
        </w:rPr>
        <w:t xml:space="preserve">o tym fakcie oraz wzywając go do usunięcia wad lub nieprawidłowości lub niezgodności w terminach wskazanych w protokole. Sporządzony przez </w:t>
      </w:r>
      <w:r w:rsidR="006502DE">
        <w:rPr>
          <w:rFonts w:ascii="Times New Roman" w:hAnsi="Times New Roman" w:cs="Times New Roman"/>
          <w:color w:val="000000" w:themeColor="text1"/>
          <w:sz w:val="24"/>
          <w:szCs w:val="24"/>
        </w:rPr>
        <w:t xml:space="preserve">ZAMAWIAJĄCEGO </w:t>
      </w:r>
      <w:r>
        <w:rPr>
          <w:rFonts w:ascii="Times New Roman" w:hAnsi="Times New Roman" w:cs="Times New Roman"/>
          <w:color w:val="000000" w:themeColor="text1"/>
          <w:sz w:val="24"/>
          <w:szCs w:val="24"/>
        </w:rPr>
        <w:t xml:space="preserve">protokół odbioru będzie wiążący dla </w:t>
      </w:r>
      <w:r w:rsidR="006502DE">
        <w:rPr>
          <w:rFonts w:ascii="Times New Roman" w:hAnsi="Times New Roman" w:cs="Times New Roman"/>
          <w:color w:val="000000" w:themeColor="text1"/>
          <w:sz w:val="24"/>
          <w:szCs w:val="24"/>
        </w:rPr>
        <w:t>WYKONAWCY</w:t>
      </w:r>
      <w:r>
        <w:rPr>
          <w:rFonts w:ascii="Times New Roman" w:hAnsi="Times New Roman" w:cs="Times New Roman"/>
          <w:color w:val="000000" w:themeColor="text1"/>
          <w:sz w:val="24"/>
          <w:szCs w:val="24"/>
        </w:rPr>
        <w:t>.</w:t>
      </w:r>
    </w:p>
    <w:p w14:paraId="0AEA29E4" w14:textId="77777777" w:rsidR="00AD5CA8" w:rsidRDefault="00AD5CA8" w:rsidP="00AD5CA8">
      <w:pPr>
        <w:pStyle w:val="Akapitzlist"/>
        <w:widowControl w:val="0"/>
        <w:numPr>
          <w:ilvl w:val="0"/>
          <w:numId w:val="15"/>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Pr>
          <w:rFonts w:ascii="Times New Roman" w:hAnsi="Times New Roman" w:cs="Times New Roman"/>
          <w:color w:val="000000" w:themeColor="text1"/>
          <w:sz w:val="24"/>
          <w:szCs w:val="24"/>
        </w:rPr>
        <w:t xml:space="preserve">Jeżeli </w:t>
      </w:r>
      <w:r w:rsidR="006502DE">
        <w:rPr>
          <w:rFonts w:ascii="Times New Roman" w:hAnsi="Times New Roman" w:cs="Times New Roman"/>
          <w:color w:val="000000" w:themeColor="text1"/>
          <w:sz w:val="24"/>
          <w:szCs w:val="24"/>
        </w:rPr>
        <w:t xml:space="preserve">WYKONAWCA </w:t>
      </w:r>
      <w:r>
        <w:rPr>
          <w:rFonts w:ascii="Times New Roman" w:hAnsi="Times New Roman" w:cs="Times New Roman"/>
          <w:color w:val="000000" w:themeColor="text1"/>
          <w:sz w:val="24"/>
          <w:szCs w:val="24"/>
        </w:rPr>
        <w:t xml:space="preserve">odmówi usunięcia stwierdzonych wad lub nieprawidłowości lub niezgodności w wyznaczonym terminie lub nie usunie ich w wyznaczonym terminie, </w:t>
      </w:r>
      <w:r w:rsidR="006502DE">
        <w:rPr>
          <w:rFonts w:ascii="Times New Roman" w:hAnsi="Times New Roman" w:cs="Times New Roman"/>
          <w:color w:val="000000" w:themeColor="text1"/>
          <w:sz w:val="24"/>
          <w:szCs w:val="24"/>
        </w:rPr>
        <w:t xml:space="preserve">ZAMAWIAJĄCY </w:t>
      </w:r>
      <w:r>
        <w:rPr>
          <w:rFonts w:ascii="Times New Roman" w:hAnsi="Times New Roman" w:cs="Times New Roman"/>
          <w:color w:val="000000" w:themeColor="text1"/>
          <w:sz w:val="24"/>
          <w:szCs w:val="24"/>
        </w:rPr>
        <w:t xml:space="preserve">może, zachowując prawo do naliczenia kar umownych z tytułu opóźnienia oraz bez wyznaczania dodatkowego terminu, odstąpić od umowy z przyczyn leżących po stronie </w:t>
      </w:r>
      <w:r w:rsidR="006502DE">
        <w:rPr>
          <w:rFonts w:ascii="Times New Roman" w:hAnsi="Times New Roman" w:cs="Times New Roman"/>
          <w:color w:val="000000" w:themeColor="text1"/>
          <w:sz w:val="24"/>
          <w:szCs w:val="24"/>
        </w:rPr>
        <w:t>WYKONAWCY</w:t>
      </w:r>
      <w:r>
        <w:rPr>
          <w:rFonts w:ascii="Times New Roman" w:hAnsi="Times New Roman" w:cs="Times New Roman"/>
          <w:color w:val="000000" w:themeColor="text1"/>
          <w:sz w:val="24"/>
          <w:szCs w:val="24"/>
        </w:rPr>
        <w:t>, w terminie 30 dni od dnia otrzymania informacji o odmowie usunięcia wad lub nieprawidłowości lub niezgodności.</w:t>
      </w:r>
    </w:p>
    <w:p w14:paraId="5455D3DD"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7BAD9C6C"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Zabezpieczenie należytego wykonania przedmiotu Umowy</w:t>
      </w:r>
    </w:p>
    <w:p w14:paraId="4E56E4F4"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8</w:t>
      </w:r>
    </w:p>
    <w:p w14:paraId="769A3915"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Zabezpieczenie należytego wykonania przedmiotu niniejszej Umowy w wysokości 5 % ceny całkowitej podanej w ofercie stanowi kwotę…………....PLN i zostanie wniesione przez WYKONAWCĘ w formach przewidzianych w art. 450 ust. 1 Ustawy z dnia 11 września 2019 r. Prawo zamówień publicznych najpóźniej w dniu zawarcia niniejszej Umowy,</w:t>
      </w:r>
    </w:p>
    <w:p w14:paraId="158CCFAB"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Zabezpieczenie służy pokryciu roszczeń z tytułu niewykonania lub nienależytego wykonania umowy, w tym pokryciu roszczeń z tytułu rękojmi za wady</w:t>
      </w:r>
      <w:r w:rsidR="002E2B8C">
        <w:rPr>
          <w:rFonts w:ascii="Times New Roman" w:eastAsia="Lucida Sans Unicode" w:hAnsi="Times New Roman" w:cs="Tahoma"/>
          <w:bCs/>
          <w:color w:val="000000"/>
          <w:kern w:val="3"/>
          <w:sz w:val="24"/>
          <w:szCs w:val="24"/>
        </w:rPr>
        <w:t>, gwarancji</w:t>
      </w:r>
      <w:r>
        <w:rPr>
          <w:rFonts w:ascii="Times New Roman" w:eastAsia="Lucida Sans Unicode" w:hAnsi="Times New Roman" w:cs="Tahoma"/>
          <w:bCs/>
          <w:color w:val="000000"/>
          <w:kern w:val="3"/>
          <w:sz w:val="24"/>
          <w:szCs w:val="24"/>
        </w:rPr>
        <w:t xml:space="preserve"> oraz z tytułu naliczonych kar umownych. Wykorzystanie pełnej kwoty zabezpieczenia należytego wykonania umowy na poczet roszczeń przysługujących ZAMAWIAJĄCEMU, nie narusza uprawnień odszkodowawczych ZAMAWIAJĄCEGO.</w:t>
      </w:r>
    </w:p>
    <w:p w14:paraId="5607A278"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naliczania kar umownych ZAMAWIAJĄCEMU przysługuje prawo wyboru sposobu pokrycia roszczenia z zabezpieczenia należytego wykonania umowy, bądź poprzez potrącenia z faktur wystawionych przez WYKONAWCĘ, po uprzednim zawiadomieniu WYKONAWCY na piśmie o potrąceniu i jego wysokości.</w:t>
      </w:r>
    </w:p>
    <w:p w14:paraId="7DF0BD24"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Zabezpieczenie należytego wykonania Umowy będzie zwracane przez ZAMAWIAJĄCEGO w następujący sposób:</w:t>
      </w:r>
    </w:p>
    <w:p w14:paraId="17950F55" w14:textId="77777777" w:rsidR="00AD5CA8" w:rsidRDefault="00AD5CA8" w:rsidP="00AD5CA8">
      <w:pPr>
        <w:pStyle w:val="Akapitzlist"/>
        <w:widowControl w:val="0"/>
        <w:numPr>
          <w:ilvl w:val="0"/>
          <w:numId w:val="1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70 % wartości zabezpieczenia zostanie zwrócone w terminie 30 dni od dnia przekazania robót budowlanych przez WYKONAWCĘ i przyjęcia ich przez ZAMAWIAJĄCEGO jako należycie wykonanych,</w:t>
      </w:r>
    </w:p>
    <w:p w14:paraId="4C79F018" w14:textId="77777777" w:rsidR="00AD5CA8" w:rsidRDefault="00AD5CA8" w:rsidP="00AD5CA8">
      <w:pPr>
        <w:pStyle w:val="Akapitzlist"/>
        <w:widowControl w:val="0"/>
        <w:numPr>
          <w:ilvl w:val="0"/>
          <w:numId w:val="1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30 % wartości zabezpieczenia zostanie zwrócone w terminie 15 dni po upływie terminu rękojmi za wady lub gwarancji oraz stwierdzeniu usunięcia ujawnionych w tym okresie wad zgłoszonych przez ZAMAWIAJĄCEGO.</w:t>
      </w:r>
    </w:p>
    <w:p w14:paraId="7CFC95BE"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Jeśli w trakcie realizacji przedmiotu niniejszej Umowy zastosowano kary umowne potrącane z zabezpieczenia należytego wykonania niniejszej Umowy, zwrotowi podlega kwota pomniejszona o sumę naliczonych kar umownych.</w:t>
      </w:r>
    </w:p>
    <w:p w14:paraId="01098FBD"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gdy suma kar umownych przekroczy kwotę zabezpieczenia, zabezpieczenie nie zostanie zwrócone, a w pozostałej części ZAMAWIAJĄCY wezwie WYKONAWCĘ do zapłaty kary umownej.</w:t>
      </w:r>
    </w:p>
    <w:p w14:paraId="66DC06EC"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W przypadku, gdy z przesunięciem terminu realizacji przedmiotu niniejszej Umowy, zabezpieczenie należytego wykonania przedmiotu niniejszej Umowy będzie traciło ważność, WYKONAWCA zobowiązany jest do wniesienia nowego zabezpieczenia bądź przedłużenia dotychczasowego zabezpieczenia należytego wykonania przedmiotu niniejszej Umowy przy zachowaniu ciągłości zabezpieczenia. Koszt przedłużenia zabezpieczenia należytego wykonania przedmiotu niniejszej Umowy ponosi </w:t>
      </w:r>
      <w:r>
        <w:rPr>
          <w:rFonts w:ascii="Times New Roman" w:eastAsia="Lucida Sans Unicode" w:hAnsi="Times New Roman" w:cs="Tahoma"/>
          <w:bCs/>
          <w:color w:val="000000"/>
          <w:kern w:val="3"/>
          <w:sz w:val="24"/>
          <w:szCs w:val="24"/>
        </w:rPr>
        <w:lastRenderedPageBreak/>
        <w:t>WYKONAWCA.</w:t>
      </w:r>
    </w:p>
    <w:p w14:paraId="22026D98" w14:textId="77777777" w:rsidR="00AD5CA8"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bCs/>
          <w:color w:val="000000"/>
          <w:kern w:val="3"/>
          <w:sz w:val="24"/>
          <w:szCs w:val="24"/>
        </w:rPr>
        <w:t xml:space="preserve">Jeżeli okres, na jaki ma zostać wniesione zabezpieczenie, przekracza 5 lat, zabezpieczenie w pieniądzu wnosi się na cały ten okres, a zabezpieczenie w innej formie wnosi się na okres nie krótszy niż 5 lat, z jednoczesnym zobowiązaniem się </w:t>
      </w:r>
      <w:r>
        <w:rPr>
          <w:rFonts w:ascii="Times New Roman" w:eastAsia="Lucida Sans Unicode" w:hAnsi="Times New Roman" w:cs="Tahoma"/>
          <w:bCs/>
          <w:color w:val="000000"/>
          <w:kern w:val="3"/>
          <w:sz w:val="24"/>
          <w:szCs w:val="24"/>
        </w:rPr>
        <w:t xml:space="preserve">WYKONAWCY </w:t>
      </w:r>
      <w:r>
        <w:rPr>
          <w:rFonts w:ascii="Times New Roman" w:eastAsia="Lucida Sans Unicode" w:hAnsi="Times New Roman"/>
          <w:bCs/>
          <w:color w:val="000000"/>
          <w:kern w:val="3"/>
          <w:sz w:val="24"/>
          <w:szCs w:val="24"/>
        </w:rPr>
        <w:t>do przedłużenia zabezpieczenia lub wniesienia nowego zabezpieczenia na kolejne okresy.</w:t>
      </w:r>
    </w:p>
    <w:p w14:paraId="523327B3" w14:textId="77777777" w:rsidR="00AD5CA8" w:rsidRPr="0061023F" w:rsidRDefault="00AD5CA8"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bCs/>
          <w:color w:val="000000"/>
          <w:kern w:val="3"/>
          <w:sz w:val="24"/>
          <w:szCs w:val="24"/>
        </w:rPr>
        <w:t xml:space="preserve">W przypadku nieprzedłużenia lub niewniesienia nowego zabezpieczenia najpóźniej na 30 dni przed upływem terminu ważności dotychczasowego zabezpieczenia wniesionego w innej formie niż w pieniądzu, </w:t>
      </w:r>
      <w:r>
        <w:rPr>
          <w:rFonts w:ascii="Times New Roman" w:eastAsia="Lucida Sans Unicode" w:hAnsi="Times New Roman" w:cs="Tahoma"/>
          <w:bCs/>
          <w:color w:val="000000"/>
          <w:kern w:val="3"/>
          <w:sz w:val="24"/>
          <w:szCs w:val="24"/>
        </w:rPr>
        <w:t xml:space="preserve">ZAMAWIAJĄCY </w:t>
      </w:r>
      <w:r>
        <w:rPr>
          <w:rFonts w:ascii="Times New Roman" w:eastAsia="Lucida Sans Unicode" w:hAnsi="Times New Roman"/>
          <w:bCs/>
          <w:color w:val="000000"/>
          <w:kern w:val="3"/>
          <w:sz w:val="24"/>
          <w:szCs w:val="24"/>
        </w:rPr>
        <w:t>zmienia formę na zabezpieczenie w pieniądzu, przez wypłatę kwoty z dotychczasowego zabezpieczenia.</w:t>
      </w:r>
    </w:p>
    <w:p w14:paraId="0F86E2CF" w14:textId="77777777" w:rsidR="0061023F" w:rsidRDefault="0061023F" w:rsidP="00AD5CA8">
      <w:pPr>
        <w:pStyle w:val="Akapitzlist"/>
        <w:widowControl w:val="0"/>
        <w:numPr>
          <w:ilvl w:val="0"/>
          <w:numId w:val="1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hAnsi="Times New Roman"/>
          <w:sz w:val="24"/>
          <w:szCs w:val="24"/>
        </w:rPr>
        <w:t>Wypłata, o której mowa w ust. 9, następuje nie później niż w ostatnim dniu ważności dotychczasowego zabezpieczenia.</w:t>
      </w:r>
    </w:p>
    <w:p w14:paraId="44B7DE70"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
          <w:bCs/>
          <w:color w:val="000000"/>
          <w:kern w:val="3"/>
          <w:sz w:val="24"/>
          <w:szCs w:val="24"/>
        </w:rPr>
      </w:pPr>
    </w:p>
    <w:p w14:paraId="5CDD5437"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Wynagrodzenie</w:t>
      </w:r>
    </w:p>
    <w:p w14:paraId="31F4A08B"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9</w:t>
      </w:r>
    </w:p>
    <w:p w14:paraId="10BFB0D1" w14:textId="6C703809" w:rsidR="00AD5CA8" w:rsidRPr="003643F6" w:rsidRDefault="00AD5CA8" w:rsidP="003643F6">
      <w:pPr>
        <w:pStyle w:val="Akapitzlist"/>
        <w:widowControl w:val="0"/>
        <w:numPr>
          <w:ilvl w:val="0"/>
          <w:numId w:val="2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Wynagrodzenie za prawidłowe i terminowe wykonanie przedmiotu niniejszej Umowy Strony ustalają, określonej w ofercie na kwotę…………………………… zł brutto, (słownie złotych: ……………………..), w tym podatek VAT w stawce zgodnej </w:t>
      </w:r>
      <w:r w:rsidR="003643F6">
        <w:rPr>
          <w:rFonts w:ascii="Times New Roman" w:eastAsia="Lucida Sans Unicode" w:hAnsi="Times New Roman" w:cs="Tahoma"/>
          <w:bCs/>
          <w:color w:val="000000"/>
          <w:kern w:val="3"/>
          <w:sz w:val="24"/>
          <w:szCs w:val="24"/>
        </w:rPr>
        <w:t xml:space="preserve">                         </w:t>
      </w:r>
      <w:r w:rsidRPr="003643F6">
        <w:rPr>
          <w:rFonts w:ascii="Times New Roman" w:eastAsia="Lucida Sans Unicode" w:hAnsi="Times New Roman" w:cs="Tahoma"/>
          <w:bCs/>
          <w:color w:val="000000"/>
          <w:kern w:val="3"/>
          <w:sz w:val="24"/>
          <w:szCs w:val="24"/>
        </w:rPr>
        <w:t xml:space="preserve">z obowiązującymi przepisami, zgodnie z ofertą Wykonawcy, która stanowi załącznik nr 3 do niniejszej Umowy. </w:t>
      </w:r>
    </w:p>
    <w:p w14:paraId="24EEFDDF" w14:textId="77777777" w:rsidR="00AD5CA8" w:rsidRDefault="00AD5CA8" w:rsidP="00AD5CA8">
      <w:pPr>
        <w:pStyle w:val="Akapitzlist"/>
        <w:widowControl w:val="0"/>
        <w:numPr>
          <w:ilvl w:val="0"/>
          <w:numId w:val="2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Wynagrodzenie, o którym mowa w ust. 1 niniejszego paragrafu odpowiada zakresowi robót przedstawionemu w przedmiarach robót, dokumentacji projektowej, </w:t>
      </w:r>
      <w:proofErr w:type="spellStart"/>
      <w:r>
        <w:rPr>
          <w:rFonts w:ascii="Times New Roman" w:eastAsia="Lucida Sans Unicode" w:hAnsi="Times New Roman" w:cs="Tahoma"/>
          <w:bCs/>
          <w:color w:val="000000"/>
          <w:kern w:val="3"/>
          <w:sz w:val="24"/>
          <w:szCs w:val="24"/>
        </w:rPr>
        <w:t>STWiOR</w:t>
      </w:r>
      <w:proofErr w:type="spellEnd"/>
      <w:r>
        <w:rPr>
          <w:rFonts w:ascii="Times New Roman" w:eastAsia="Lucida Sans Unicode" w:hAnsi="Times New Roman" w:cs="Tahoma"/>
          <w:bCs/>
          <w:color w:val="000000"/>
          <w:kern w:val="3"/>
          <w:sz w:val="24"/>
          <w:szCs w:val="24"/>
        </w:rPr>
        <w:t xml:space="preserve"> i jest wynagrodzeniem ryczałtowym w rozumieniu art.  632 ustawy z dnia 23 kwietnia 1964 r. – Kodeks cywilny (Dz.U. z 2020 r. poz. 1740 </w:t>
      </w:r>
      <w:proofErr w:type="spellStart"/>
      <w:r>
        <w:rPr>
          <w:rFonts w:ascii="Times New Roman" w:eastAsia="Lucida Sans Unicode" w:hAnsi="Times New Roman" w:cs="Tahoma"/>
          <w:bCs/>
          <w:color w:val="000000"/>
          <w:kern w:val="3"/>
          <w:sz w:val="24"/>
          <w:szCs w:val="24"/>
        </w:rPr>
        <w:t>t.j</w:t>
      </w:r>
      <w:proofErr w:type="spellEnd"/>
      <w:r>
        <w:rPr>
          <w:rFonts w:ascii="Times New Roman" w:eastAsia="Lucida Sans Unicode" w:hAnsi="Times New Roman" w:cs="Tahoma"/>
          <w:bCs/>
          <w:color w:val="000000"/>
          <w:kern w:val="3"/>
          <w:sz w:val="24"/>
          <w:szCs w:val="24"/>
        </w:rPr>
        <w:t>. ze zm.). Zawiera ono ponadto wszystkie koszty niezbędne do wykonania przedmiotu Umowy w tym:</w:t>
      </w:r>
    </w:p>
    <w:p w14:paraId="7F8E1379" w14:textId="77777777" w:rsidR="00AD5CA8" w:rsidRDefault="00AD5CA8" w:rsidP="00AD5CA8">
      <w:pPr>
        <w:pStyle w:val="Akapitzlist"/>
        <w:widowControl w:val="0"/>
        <w:numPr>
          <w:ilvl w:val="0"/>
          <w:numId w:val="2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koszt prac towarzyszących, w szczególności: wszelkie roboty przygotowawcze, porządkowe, organizacja i wykonanie terenu budowy, wszelkie opłaty administracyjne związane z realizacją prac budowlanych, rozruchy instalacji i urządzeń, odbiory wykonanych robót, wykonanie dokumentacji powykonawczej oraz inne koszty  wynikające z niniejszej Umowy, w tym między innymi przeglądy gwarancyjne,</w:t>
      </w:r>
    </w:p>
    <w:p w14:paraId="088E0365" w14:textId="3BDA70F5" w:rsidR="00AD5CA8" w:rsidRDefault="00AD5CA8" w:rsidP="00AD5CA8">
      <w:pPr>
        <w:pStyle w:val="Akapitzlist"/>
        <w:widowControl w:val="0"/>
        <w:numPr>
          <w:ilvl w:val="0"/>
          <w:numId w:val="21"/>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koszt materiałów pomocniczych i sprzętu, nieujętych w przedmiarach robót,  </w:t>
      </w:r>
      <w:r w:rsidR="003643F6">
        <w:rPr>
          <w:rFonts w:ascii="Times New Roman" w:eastAsia="Lucida Sans Unicode" w:hAnsi="Times New Roman" w:cs="Tahoma"/>
          <w:bCs/>
          <w:color w:val="000000"/>
          <w:kern w:val="3"/>
          <w:sz w:val="24"/>
          <w:szCs w:val="24"/>
        </w:rPr>
        <w:t xml:space="preserve">                      </w:t>
      </w:r>
      <w:r>
        <w:rPr>
          <w:rFonts w:ascii="Times New Roman" w:eastAsia="Lucida Sans Unicode" w:hAnsi="Times New Roman" w:cs="Tahoma"/>
          <w:bCs/>
          <w:color w:val="000000"/>
          <w:kern w:val="3"/>
          <w:sz w:val="24"/>
          <w:szCs w:val="24"/>
        </w:rPr>
        <w:t>a niezbędnych do wykonania robót ujętych w danej pozycji kosztorysowej.</w:t>
      </w:r>
    </w:p>
    <w:p w14:paraId="4B24E5AD" w14:textId="77777777" w:rsidR="00AD5CA8" w:rsidRDefault="00AD5CA8" w:rsidP="00AD5CA8">
      <w:pPr>
        <w:pStyle w:val="Akapitzlist"/>
        <w:widowControl w:val="0"/>
        <w:numPr>
          <w:ilvl w:val="0"/>
          <w:numId w:val="2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Maksymalna suma wynagrodzenia przysługującego podwykonawcom i dalszym podwykonawcom łącznie z wynagrodzeniem należnym bezpośrednio WYKONAWCY nie może przekroczyć kwoty wynagrodzenia przysługującego WYKONAWCY za realizację przedmiotu Umowy, określonego w ust. 1 niniejszej Umowy.</w:t>
      </w:r>
    </w:p>
    <w:p w14:paraId="618BE939" w14:textId="77777777" w:rsidR="00AD5CA8" w:rsidRDefault="00AD5CA8" w:rsidP="00AD5CA8">
      <w:pPr>
        <w:pStyle w:val="Akapitzlist"/>
        <w:widowControl w:val="0"/>
        <w:numPr>
          <w:ilvl w:val="0"/>
          <w:numId w:val="2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wstrzyma, do czasu ustania przyczyny, płatność faktury - w całości lub w części - w przypadku niewywiązania się WYKONAWCY z któregokolwiek  z zobowiązań wynikających z Umowy. W takim przypadku WYKONAWCY nie przysługują odsetki z tytułu zwłoki w zapłacie.</w:t>
      </w:r>
    </w:p>
    <w:p w14:paraId="4F7F2592" w14:textId="77777777" w:rsidR="00AD5CA8" w:rsidRDefault="00AD5CA8" w:rsidP="00AD5CA8">
      <w:pPr>
        <w:pStyle w:val="Akapitzlist"/>
        <w:widowControl w:val="0"/>
        <w:numPr>
          <w:ilvl w:val="0"/>
          <w:numId w:val="2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Przelew wierzytelności wynikających z niniejszej Umowy na rzecz innych podmiotów jest niedopuszczalny bez uprzedniej zgody ZAMAWIAJĄCEGO.</w:t>
      </w:r>
    </w:p>
    <w:p w14:paraId="5BD12129" w14:textId="77777777" w:rsidR="00AD5CA8" w:rsidRDefault="00AD5CA8" w:rsidP="00AD5CA8">
      <w:pPr>
        <w:pStyle w:val="Akapitzlist"/>
        <w:widowControl w:val="0"/>
        <w:numPr>
          <w:ilvl w:val="0"/>
          <w:numId w:val="2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Cena całkowita i ceny jednostkowe podane przez Wykonawcę nie będą podczas wykonywania umowy podlegały waloryzacji.</w:t>
      </w:r>
    </w:p>
    <w:p w14:paraId="00F21AE8"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62FEF72B" w14:textId="28637886"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Zasady płatności wynagrodzenia</w:t>
      </w:r>
    </w:p>
    <w:p w14:paraId="6A5D11FF"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
          <w:bCs/>
          <w:color w:val="000000"/>
          <w:kern w:val="3"/>
          <w:sz w:val="24"/>
          <w:szCs w:val="24"/>
        </w:rPr>
        <w:t>§ 10</w:t>
      </w:r>
    </w:p>
    <w:p w14:paraId="0F886617" w14:textId="77777777" w:rsidR="00AD5CA8" w:rsidRDefault="00AD5CA8" w:rsidP="00AD5CA8">
      <w:pPr>
        <w:pStyle w:val="Akapitzlist"/>
        <w:widowControl w:val="0"/>
        <w:numPr>
          <w:ilvl w:val="0"/>
          <w:numId w:val="2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Podstawą do wystawienia faktury częściowej będzie potwierdzony przez przedstawiciela Zamawiającego bezusterkowy protokół odbioru częściowego, potwierdzający wykonanie odpowiedniej części przedmiotu umowy.</w:t>
      </w:r>
    </w:p>
    <w:p w14:paraId="7EC13CE5" w14:textId="77777777" w:rsidR="00AD5CA8" w:rsidRDefault="00AD5CA8" w:rsidP="00AD5CA8">
      <w:pPr>
        <w:pStyle w:val="Akapitzlist"/>
        <w:widowControl w:val="0"/>
        <w:numPr>
          <w:ilvl w:val="0"/>
          <w:numId w:val="2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Podstawą do wystawienia faktury końcowej będzie potwierdzony przez przedstawiciela </w:t>
      </w:r>
      <w:r>
        <w:rPr>
          <w:rFonts w:ascii="Times New Roman" w:eastAsia="Lucida Sans Unicode" w:hAnsi="Times New Roman" w:cs="Tahoma"/>
          <w:bCs/>
          <w:color w:val="000000"/>
          <w:kern w:val="3"/>
          <w:sz w:val="24"/>
          <w:szCs w:val="24"/>
        </w:rPr>
        <w:lastRenderedPageBreak/>
        <w:t xml:space="preserve">Zamawiającego bezusterkowy protokół odbioru końcowego, potwierdzający wykonanie całości przedmiotu umowy. Wartość faktury końcowej nie może być niższa </w:t>
      </w:r>
      <w:r>
        <w:rPr>
          <w:rFonts w:ascii="Times New Roman" w:eastAsia="Lucida Sans Unicode" w:hAnsi="Times New Roman" w:cs="Tahoma"/>
          <w:bCs/>
          <w:color w:val="000000" w:themeColor="text1"/>
          <w:kern w:val="3"/>
          <w:sz w:val="24"/>
          <w:szCs w:val="24"/>
        </w:rPr>
        <w:t xml:space="preserve">niż 20% </w:t>
      </w:r>
      <w:r>
        <w:rPr>
          <w:rFonts w:ascii="Times New Roman" w:eastAsia="Lucida Sans Unicode" w:hAnsi="Times New Roman" w:cs="Tahoma"/>
          <w:bCs/>
          <w:color w:val="000000"/>
          <w:kern w:val="3"/>
          <w:sz w:val="24"/>
          <w:szCs w:val="24"/>
        </w:rPr>
        <w:t>wynagrodzenia należnego Wykonawcy za realizację całości przedmiotu umowy.</w:t>
      </w:r>
    </w:p>
    <w:p w14:paraId="564A1467" w14:textId="77777777" w:rsidR="00AD5CA8" w:rsidRDefault="00AD5CA8" w:rsidP="00AD5CA8">
      <w:pPr>
        <w:pStyle w:val="Akapitzlist"/>
        <w:widowControl w:val="0"/>
        <w:numPr>
          <w:ilvl w:val="0"/>
          <w:numId w:val="2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Warunkiem zapłaty wystawionej przez WYKONAWCĘ faktury za przedmiot umowy – jest przekazanie ZAMAWIAJĄCEMU:</w:t>
      </w:r>
    </w:p>
    <w:p w14:paraId="72FD8CF4" w14:textId="77777777" w:rsidR="00AD5CA8" w:rsidRDefault="00AD5CA8" w:rsidP="00AD5CA8">
      <w:pPr>
        <w:pStyle w:val="Akapitzlist"/>
        <w:widowControl w:val="0"/>
        <w:numPr>
          <w:ilvl w:val="0"/>
          <w:numId w:val="2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oświadczeń podwykonawców i dalszych podwykonawców o otrzymaniu od WYKONAWCY pełnego wymagalnego wynagrodzenia za wykonane przez nich roboty i braku jakichkolwiek wymagalnych zobowiązań WYKONAWCY z tytułu robót wykonywanych w ramach podwykonawstwa przy realizacji przedmiotu Umowy,</w:t>
      </w:r>
    </w:p>
    <w:p w14:paraId="04156F2B" w14:textId="77777777" w:rsidR="00AD5CA8" w:rsidRDefault="00AD5CA8" w:rsidP="00AD5CA8">
      <w:pPr>
        <w:pStyle w:val="Akapitzlist"/>
        <w:widowControl w:val="0"/>
        <w:numPr>
          <w:ilvl w:val="0"/>
          <w:numId w:val="2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kserokopii przelewów potwierdzających zapłatę wymagalnego wynagrodzenia podwykonawcom lub dalszym podwykonawcom, potwierdzonych za zgodność  z oryginałem,</w:t>
      </w:r>
    </w:p>
    <w:p w14:paraId="45568848" w14:textId="77777777" w:rsidR="00AD5CA8" w:rsidRDefault="00AD5CA8" w:rsidP="00AD5CA8">
      <w:pPr>
        <w:pStyle w:val="Akapitzlist"/>
        <w:widowControl w:val="0"/>
        <w:numPr>
          <w:ilvl w:val="0"/>
          <w:numId w:val="2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rozliczenia końcowego robót zleconych podwykonawcom i dalszym podwykonawcom (dotyczy faktury końcowej),</w:t>
      </w:r>
    </w:p>
    <w:p w14:paraId="23B70CD2" w14:textId="77777777" w:rsidR="00AD5CA8" w:rsidRDefault="00AD5CA8" w:rsidP="00AD5CA8">
      <w:pPr>
        <w:pStyle w:val="Akapitzlist"/>
        <w:widowControl w:val="0"/>
        <w:numPr>
          <w:ilvl w:val="0"/>
          <w:numId w:val="2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kserokopii faktur z protokołami odbioru robót wykonywanych w ostatnim okresie rozliczeniowym przez podwykonawców lub dalszych podwykonawców potwierdzonych za zgodność z oryginałem,</w:t>
      </w:r>
    </w:p>
    <w:p w14:paraId="4073A5E3" w14:textId="77777777" w:rsidR="00AD5CA8" w:rsidRPr="003A7FCF" w:rsidRDefault="00AD5CA8" w:rsidP="00AD5CA8">
      <w:pPr>
        <w:pStyle w:val="Akapitzlist"/>
        <w:widowControl w:val="0"/>
        <w:numPr>
          <w:ilvl w:val="0"/>
          <w:numId w:val="22"/>
        </w:numPr>
        <w:suppressAutoHyphens/>
        <w:autoSpaceDN w:val="0"/>
        <w:spacing w:after="0" w:line="240" w:lineRule="auto"/>
        <w:jc w:val="both"/>
        <w:textAlignment w:val="baseline"/>
      </w:pPr>
      <w:r>
        <w:rPr>
          <w:rFonts w:ascii="Times New Roman" w:eastAsia="Lucida Sans Unicode" w:hAnsi="Times New Roman" w:cs="Tahoma"/>
          <w:bCs/>
          <w:color w:val="000000"/>
          <w:kern w:val="3"/>
          <w:sz w:val="24"/>
          <w:szCs w:val="24"/>
        </w:rPr>
        <w:t xml:space="preserve">W przypadku nieprzedstawienia ZAMAWIAJĄCEMU wszystkich dokumentów,  o których mowa w ust. 3 wstrzymuje się wypłatę należnego wynagrodzenia za odebrane roboty budowlane. </w:t>
      </w:r>
    </w:p>
    <w:p w14:paraId="2FAFC7E3" w14:textId="77777777" w:rsidR="004619D3" w:rsidRPr="003A7FCF" w:rsidRDefault="004619D3" w:rsidP="00AD5CA8">
      <w:pPr>
        <w:pStyle w:val="Akapitzlist"/>
        <w:widowControl w:val="0"/>
        <w:numPr>
          <w:ilvl w:val="0"/>
          <w:numId w:val="22"/>
        </w:numPr>
        <w:suppressAutoHyphens/>
        <w:autoSpaceDN w:val="0"/>
        <w:spacing w:after="0" w:line="240" w:lineRule="auto"/>
        <w:jc w:val="both"/>
        <w:textAlignment w:val="baseline"/>
        <w:rPr>
          <w:rFonts w:ascii="Times New Roman" w:hAnsi="Times New Roman" w:cs="Times New Roman"/>
          <w:sz w:val="24"/>
          <w:szCs w:val="24"/>
        </w:rPr>
      </w:pPr>
      <w:r w:rsidRPr="003A7FCF">
        <w:rPr>
          <w:rStyle w:val="wT13"/>
          <w:rFonts w:ascii="Times New Roman" w:hAnsi="Times New Roman" w:cs="Times New Roman"/>
          <w:sz w:val="24"/>
          <w:szCs w:val="24"/>
        </w:rPr>
        <w:t xml:space="preserve">WYKONAWCA zobowiązuje się do wystawiania faktur w ciągu </w:t>
      </w:r>
      <w:r w:rsidRPr="003A7FCF">
        <w:rPr>
          <w:rStyle w:val="wT16"/>
          <w:rFonts w:ascii="Times New Roman" w:hAnsi="Times New Roman" w:cs="Times New Roman"/>
          <w:b w:val="0"/>
          <w:sz w:val="24"/>
          <w:szCs w:val="24"/>
        </w:rPr>
        <w:t>14 dni kalendarzowych</w:t>
      </w:r>
      <w:r w:rsidRPr="003A7FCF">
        <w:rPr>
          <w:rStyle w:val="wT13"/>
          <w:rFonts w:ascii="Times New Roman" w:hAnsi="Times New Roman" w:cs="Times New Roman"/>
          <w:sz w:val="24"/>
          <w:szCs w:val="24"/>
        </w:rPr>
        <w:t xml:space="preserve"> licząc od daty potwierdzenia odbioru tych robót, płatność nastąpi w ciągu 14 dni kalendarzowych od daty wpływu faktury do ZAMAWIAJĄCEGO.</w:t>
      </w:r>
    </w:p>
    <w:p w14:paraId="059421D1" w14:textId="77777777" w:rsidR="00AD5CA8" w:rsidRDefault="00AD5CA8"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1EE1F3F1"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5D58340C"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Kary umowne</w:t>
      </w:r>
    </w:p>
    <w:p w14:paraId="1BD1A5D9"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11</w:t>
      </w:r>
    </w:p>
    <w:p w14:paraId="54D4487A"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zobowiązany jest do zapłacenia ZAMAWIAJĄCEMU kar umownych:</w:t>
      </w:r>
    </w:p>
    <w:p w14:paraId="6EED5792" w14:textId="04E43FFC"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za </w:t>
      </w:r>
      <w:r w:rsidR="004619D3">
        <w:rPr>
          <w:rFonts w:ascii="Times New Roman" w:eastAsia="Lucida Sans Unicode" w:hAnsi="Times New Roman" w:cs="Tahoma"/>
          <w:bCs/>
          <w:color w:val="000000"/>
          <w:kern w:val="3"/>
          <w:sz w:val="24"/>
          <w:szCs w:val="24"/>
        </w:rPr>
        <w:t xml:space="preserve">zwłokę </w:t>
      </w:r>
      <w:r>
        <w:rPr>
          <w:rFonts w:ascii="Times New Roman" w:eastAsia="Lucida Sans Unicode" w:hAnsi="Times New Roman" w:cs="Tahoma"/>
          <w:bCs/>
          <w:color w:val="000000"/>
          <w:kern w:val="3"/>
          <w:sz w:val="24"/>
          <w:szCs w:val="24"/>
        </w:rPr>
        <w:t>w wykonaniu przedmiotu umowy w wysokości 0,1% wynagrodzenia określonego w § 9 ust. 1 niniejszej Umowy, za każdy dzień opóźnienia,</w:t>
      </w:r>
    </w:p>
    <w:p w14:paraId="2245616B" w14:textId="43775753"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za </w:t>
      </w:r>
      <w:r w:rsidR="004619D3">
        <w:rPr>
          <w:rFonts w:ascii="Times New Roman" w:eastAsia="Lucida Sans Unicode" w:hAnsi="Times New Roman" w:cs="Tahoma"/>
          <w:bCs/>
          <w:color w:val="000000"/>
          <w:kern w:val="3"/>
          <w:sz w:val="24"/>
          <w:szCs w:val="24"/>
        </w:rPr>
        <w:t xml:space="preserve">zwłokę </w:t>
      </w:r>
      <w:r>
        <w:rPr>
          <w:rFonts w:ascii="Times New Roman" w:eastAsia="Lucida Sans Unicode" w:hAnsi="Times New Roman" w:cs="Tahoma"/>
          <w:bCs/>
          <w:color w:val="000000"/>
          <w:kern w:val="3"/>
          <w:sz w:val="24"/>
          <w:szCs w:val="24"/>
        </w:rPr>
        <w:t>w usunięciu wad stwierdzonych przy odbiorze końcowym przedmiotu umowy lub wad ujawnionych w okresie rękojmi i gwarancji w wysokości 0,05% wynagrodzenia określonego w § 9 ust. 1 niniejszej Umowy, za każdy dzień opóźnienia, licząc od dnia wyznaczonego na usunięcie wad, stwierdzonych przy odbiorze lub w okresach rękojmi i gwarancji,</w:t>
      </w:r>
    </w:p>
    <w:p w14:paraId="5AB71691" w14:textId="77777777"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 tytułu braku zapłaty lub nieterminowej zapłaty wynagrodzenia należnego podwykonawcom lub dalszym podwykonawcom w wysokości </w:t>
      </w:r>
      <w:r>
        <w:rPr>
          <w:rFonts w:ascii="Times New Roman" w:eastAsia="Lucida Sans Unicode" w:hAnsi="Times New Roman" w:cs="Tahoma"/>
          <w:bCs/>
          <w:color w:val="000000" w:themeColor="text1"/>
          <w:kern w:val="3"/>
          <w:sz w:val="24"/>
          <w:szCs w:val="24"/>
        </w:rPr>
        <w:t>1.000,00</w:t>
      </w:r>
      <w:r>
        <w:rPr>
          <w:rFonts w:ascii="Times New Roman" w:eastAsia="Lucida Sans Unicode" w:hAnsi="Times New Roman" w:cs="Tahoma"/>
          <w:bCs/>
          <w:color w:val="000000"/>
          <w:kern w:val="3"/>
          <w:sz w:val="24"/>
          <w:szCs w:val="24"/>
        </w:rPr>
        <w:t xml:space="preserve"> zł za każde zdarzenie,</w:t>
      </w:r>
    </w:p>
    <w:p w14:paraId="3CE9AA91" w14:textId="77777777"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 tytułu nieprzedłożenia do zaakceptowania projektu umowy o podwykonawstwo, której przedmiotem są roboty budowlane, lub projektu jej zmiany, w wysokości</w:t>
      </w:r>
      <w:r>
        <w:rPr>
          <w:rFonts w:ascii="Times New Roman" w:eastAsia="Lucida Sans Unicode" w:hAnsi="Times New Roman" w:cs="Tahoma"/>
          <w:bCs/>
          <w:color w:val="000000"/>
          <w:kern w:val="3"/>
          <w:sz w:val="24"/>
          <w:szCs w:val="24"/>
        </w:rPr>
        <w:br/>
        <w:t xml:space="preserve"> 2 000,00 zł za każde zdarzenie,</w:t>
      </w:r>
    </w:p>
    <w:p w14:paraId="6B415A1C" w14:textId="77777777"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 tytułu nieprzedłożenia poświadczonej za zgodność z oryginałem kopii umowy</w:t>
      </w:r>
      <w:r>
        <w:rPr>
          <w:rFonts w:ascii="Times New Roman" w:eastAsia="Lucida Sans Unicode" w:hAnsi="Times New Roman" w:cs="Tahoma"/>
          <w:bCs/>
          <w:color w:val="000000"/>
          <w:kern w:val="3"/>
          <w:sz w:val="24"/>
          <w:szCs w:val="24"/>
        </w:rPr>
        <w:br/>
        <w:t>o podwykonawstwo lub jej zmiany, w wysokości  5 000,00 zł za każde zdarzenie,</w:t>
      </w:r>
    </w:p>
    <w:p w14:paraId="452AD16B" w14:textId="77777777"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 tytułu braku zmiany umowy o podwykonawstwo, o której mowa w § 5 ust. 8 </w:t>
      </w:r>
      <w:r w:rsidR="004619D3">
        <w:rPr>
          <w:rFonts w:ascii="Times New Roman" w:eastAsia="Lucida Sans Unicode" w:hAnsi="Times New Roman" w:cs="Tahoma"/>
          <w:bCs/>
          <w:color w:val="000000"/>
          <w:kern w:val="3"/>
          <w:sz w:val="24"/>
          <w:szCs w:val="24"/>
        </w:rPr>
        <w:t xml:space="preserve">i 9 </w:t>
      </w:r>
      <w:r>
        <w:rPr>
          <w:rFonts w:ascii="Times New Roman" w:eastAsia="Lucida Sans Unicode" w:hAnsi="Times New Roman" w:cs="Tahoma"/>
          <w:bCs/>
          <w:color w:val="000000"/>
          <w:kern w:val="3"/>
          <w:sz w:val="24"/>
          <w:szCs w:val="24"/>
        </w:rPr>
        <w:t>niniejszej Umowy, w wysokości 1.000,00 zł za każde zdarzenie,</w:t>
      </w:r>
    </w:p>
    <w:p w14:paraId="16B0C96B" w14:textId="6A0D666A" w:rsidR="00AD5CA8" w:rsidRDefault="004619D3"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 tytułu</w:t>
      </w:r>
      <w:r w:rsidR="00AD5CA8">
        <w:rPr>
          <w:rFonts w:ascii="Times New Roman" w:eastAsia="Lucida Sans Unicode" w:hAnsi="Times New Roman" w:cs="Tahoma"/>
          <w:bCs/>
          <w:color w:val="000000"/>
          <w:kern w:val="3"/>
          <w:sz w:val="24"/>
          <w:szCs w:val="24"/>
        </w:rPr>
        <w:t xml:space="preserve"> odstąpienia od umowy z przyczyn, za które ponosi odpowiedzialność</w:t>
      </w:r>
      <w:r>
        <w:rPr>
          <w:rFonts w:ascii="Times New Roman" w:eastAsia="Lucida Sans Unicode" w:hAnsi="Times New Roman" w:cs="Tahoma"/>
          <w:bCs/>
          <w:color w:val="000000"/>
          <w:kern w:val="3"/>
          <w:sz w:val="24"/>
          <w:szCs w:val="24"/>
        </w:rPr>
        <w:t xml:space="preserve"> WYKONAWCA</w:t>
      </w:r>
      <w:r w:rsidR="00AD5CA8">
        <w:rPr>
          <w:rFonts w:ascii="Times New Roman" w:eastAsia="Lucida Sans Unicode" w:hAnsi="Times New Roman" w:cs="Tahoma"/>
          <w:bCs/>
          <w:color w:val="000000"/>
          <w:kern w:val="3"/>
          <w:sz w:val="24"/>
          <w:szCs w:val="24"/>
        </w:rPr>
        <w:t>, w wysokości 10% wynagrodzenia określonego w § 9 ust.1 niniejszej Umowy,</w:t>
      </w:r>
    </w:p>
    <w:p w14:paraId="172BD5A8" w14:textId="77777777"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 tytułu wprowadzenia na teren budowy podwykonawcy lub dalszego podwykonawcy, który nie został zgłoszony ZAMAWIAJĄCEMU zgodnie z zapisami § 5 niniejszej </w:t>
      </w:r>
      <w:r>
        <w:rPr>
          <w:rFonts w:ascii="Times New Roman" w:eastAsia="Lucida Sans Unicode" w:hAnsi="Times New Roman" w:cs="Tahoma"/>
          <w:bCs/>
          <w:color w:val="000000"/>
          <w:kern w:val="3"/>
          <w:sz w:val="24"/>
          <w:szCs w:val="24"/>
        </w:rPr>
        <w:lastRenderedPageBreak/>
        <w:t>Umowy, w wysokości 5000,00 zł za każde zdarzenie,</w:t>
      </w:r>
    </w:p>
    <w:p w14:paraId="07B041F6" w14:textId="1F1EEE51"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 tytułu niewywiązania się WYKONAWCY z obowiązku określonego w § 6 ust. 1 niniejszej Umowy o zatrudnieniu przez WYKONAWCĘ lub podwykonawców przy realizacji zamówienia osób wykonujących czynności fizyczne bezpośrednio związane z wykonywaniem robót budowlanych na podstawie umowy o pracę, w wysokości 5</w:t>
      </w:r>
      <w:r w:rsidR="004619D3">
        <w:rPr>
          <w:rFonts w:ascii="Times New Roman" w:eastAsia="Lucida Sans Unicode" w:hAnsi="Times New Roman" w:cs="Tahoma"/>
          <w:bCs/>
          <w:color w:val="000000"/>
          <w:kern w:val="3"/>
          <w:sz w:val="24"/>
          <w:szCs w:val="24"/>
        </w:rPr>
        <w:t> </w:t>
      </w:r>
      <w:r>
        <w:rPr>
          <w:rFonts w:ascii="Times New Roman" w:eastAsia="Lucida Sans Unicode" w:hAnsi="Times New Roman" w:cs="Tahoma"/>
          <w:bCs/>
          <w:color w:val="000000"/>
          <w:kern w:val="3"/>
          <w:sz w:val="24"/>
          <w:szCs w:val="24"/>
        </w:rPr>
        <w:t>000 zł za każde zdarzenie,</w:t>
      </w:r>
    </w:p>
    <w:p w14:paraId="0FDF2920" w14:textId="77777777" w:rsidR="00AD5CA8" w:rsidRDefault="00AD5CA8" w:rsidP="00AD5CA8">
      <w:pPr>
        <w:pStyle w:val="Akapitzlist"/>
        <w:widowControl w:val="0"/>
        <w:numPr>
          <w:ilvl w:val="0"/>
          <w:numId w:val="2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 tytułu nieprzedstawienia dokumentów, o których mowa w § 4 ust. 3 pkt 12 niniejszej Umowy w wysokości 1.000,00  zł za każde zdarzenie.</w:t>
      </w:r>
    </w:p>
    <w:p w14:paraId="7F397149"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nie może zwolnić się od odpowiedzialności względem ZAMAWIAJĄCEGO z powodu niewykonania umowy lub nienależytego wykonania umowy przez WYKONAWCĘ, które było następstwem niewykonania zobowiązań wobec WYKONAWCY przez jego podwykonawców i dalszych podwykonawców.</w:t>
      </w:r>
    </w:p>
    <w:p w14:paraId="59BBF45B"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naliczenia kar umownych, o których mowa w ust. 1 ZAMAWIAJĄCEMU przysługuje prawo wyboru sposobu pokrycia roszczeń z zabezpieczenia należnego wykonania umowy bądź przez potrącenie z faktur wystawionych przez WYKONAWCĘ za przedmiot umowy.</w:t>
      </w:r>
    </w:p>
    <w:p w14:paraId="1A9A2432"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oświadcza, że wyraża zgodę dla ZAMAWIAJĄCEGO na potrącenie</w:t>
      </w:r>
      <w:r>
        <w:rPr>
          <w:rFonts w:ascii="Times New Roman" w:eastAsia="Lucida Sans Unicode" w:hAnsi="Times New Roman" w:cs="Tahoma"/>
          <w:bCs/>
          <w:color w:val="000000"/>
          <w:kern w:val="3"/>
          <w:sz w:val="24"/>
          <w:szCs w:val="24"/>
        </w:rPr>
        <w:br/>
        <w:t>w rozumieniu art. 498 i 499 ustawy z dnia 23 kwietnia 1964 r. Kodeks cywilny, kwot naliczonych, w przypadkach o których mowa w ust. 1 z przysługującej mu od ZAMAWIAJĄCEGO wierzytelności.</w:t>
      </w:r>
    </w:p>
    <w:p w14:paraId="266B638A"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zastrzega sobie prawo dochodzenia odszkodowania przewyższającego wysokość kar umownych.</w:t>
      </w:r>
    </w:p>
    <w:p w14:paraId="00D662A7"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który polega na zasobach innych podmiotów w tym na sytuacji finansowej lub ekonomicznej innych podmiotów odpowiada solidarnie z podmiotem, który zobowiązał się do udostępnienia zasobów, za szkodę poniesioną przez ZAMAWIAJĄCEGO, powstałą wskutek nieudostępnienia tych zasobów, chyba że za nieudostępnienie tych zasobów nie ponosi winy.</w:t>
      </w:r>
    </w:p>
    <w:p w14:paraId="3B935904"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zapłaci ZAMAWIAJĄCEMU karę umowną w terminie 10 dni od daty doręczenia Wykonawcy przez ZAMAWIAJĄCEGO żądania zapłacenia kary. ZAMAWIAJĄCY może potrącić należną mu karę z dowolnej należności WYKONAWCY, po uprzednim złożeniu stosownego oświadczenia na piśmie.</w:t>
      </w:r>
    </w:p>
    <w:p w14:paraId="1ECAB8B6" w14:textId="77777777" w:rsidR="00AD5CA8" w:rsidRDefault="00AD5CA8" w:rsidP="00AD5CA8">
      <w:pPr>
        <w:pStyle w:val="Akapitzlist"/>
        <w:widowControl w:val="0"/>
        <w:numPr>
          <w:ilvl w:val="0"/>
          <w:numId w:val="2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Łączna wysokość naliczanych przez ZAMAWIAJĄCEGO kar umownych wynosi 10 % wynagrodzenia, o którym mowa w § 9 ust. 1 niniejszej Umowy.</w:t>
      </w:r>
    </w:p>
    <w:p w14:paraId="621CDD48"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0861F1B8"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Odstąpienie od Umowy</w:t>
      </w:r>
    </w:p>
    <w:p w14:paraId="3082DC2A" w14:textId="77777777" w:rsidR="00AD5CA8" w:rsidRDefault="00AD5CA8" w:rsidP="00AD5CA8">
      <w:pPr>
        <w:jc w:val="center"/>
        <w:rPr>
          <w:rFonts w:ascii="Times New Roman" w:eastAsia="Lucida Sans Unicode" w:hAnsi="Times New Roman" w:cs="Tahoma"/>
          <w:bCs/>
          <w:color w:val="000000"/>
          <w:kern w:val="3"/>
          <w:sz w:val="24"/>
          <w:szCs w:val="24"/>
        </w:rPr>
      </w:pPr>
      <w:r>
        <w:rPr>
          <w:rFonts w:ascii="Times New Roman" w:eastAsia="Lucida Sans Unicode" w:hAnsi="Times New Roman" w:cs="Tahoma"/>
          <w:b/>
          <w:bCs/>
          <w:color w:val="000000"/>
          <w:kern w:val="3"/>
          <w:sz w:val="24"/>
          <w:szCs w:val="24"/>
        </w:rPr>
        <w:t>§ 12</w:t>
      </w:r>
    </w:p>
    <w:p w14:paraId="2744F334" w14:textId="77777777" w:rsidR="00AD5CA8" w:rsidRDefault="00AD5CA8" w:rsidP="00AD5CA8">
      <w:pPr>
        <w:pStyle w:val="Akapitzlist"/>
        <w:widowControl w:val="0"/>
        <w:numPr>
          <w:ilvl w:val="0"/>
          <w:numId w:val="2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B32D15C" w14:textId="77777777" w:rsidR="00AD5CA8" w:rsidRDefault="00AD5CA8" w:rsidP="00AD5CA8">
      <w:pPr>
        <w:pStyle w:val="Akapitzlist"/>
        <w:widowControl w:val="0"/>
        <w:numPr>
          <w:ilvl w:val="0"/>
          <w:numId w:val="2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może odstąpić od umowy w przypadku, gdy:</w:t>
      </w:r>
    </w:p>
    <w:p w14:paraId="07966422" w14:textId="77777777" w:rsidR="00AD5CA8" w:rsidRDefault="00AD5CA8" w:rsidP="00AD5CA8">
      <w:pPr>
        <w:pStyle w:val="Akapitzlist"/>
        <w:widowControl w:val="0"/>
        <w:numPr>
          <w:ilvl w:val="0"/>
          <w:numId w:val="27"/>
        </w:numPr>
        <w:tabs>
          <w:tab w:val="left" w:pos="709"/>
        </w:tabs>
        <w:suppressAutoHyphens/>
        <w:autoSpaceDN w:val="0"/>
        <w:spacing w:after="0" w:line="240" w:lineRule="auto"/>
        <w:ind w:left="709"/>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nie rozpoczął robót w terminie określonym w § 7 ust. 1 niniejszej Umowy, o ile wynika to z winy WYKONAWCY,</w:t>
      </w:r>
    </w:p>
    <w:p w14:paraId="2F8C1830" w14:textId="77777777" w:rsidR="00AD5CA8" w:rsidRDefault="00AD5CA8" w:rsidP="00AD5CA8">
      <w:pPr>
        <w:pStyle w:val="Akapitzlist"/>
        <w:widowControl w:val="0"/>
        <w:numPr>
          <w:ilvl w:val="0"/>
          <w:numId w:val="27"/>
        </w:numPr>
        <w:tabs>
          <w:tab w:val="left" w:pos="709"/>
        </w:tabs>
        <w:suppressAutoHyphens/>
        <w:autoSpaceDN w:val="0"/>
        <w:spacing w:after="0" w:line="240" w:lineRule="auto"/>
        <w:ind w:left="709"/>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przerwał wykonywanie robót budowlanych i udokumentowana i nie</w:t>
      </w:r>
      <w:r w:rsidR="006202E8">
        <w:rPr>
          <w:rFonts w:ascii="Times New Roman" w:eastAsia="Lucida Sans Unicode" w:hAnsi="Times New Roman" w:cs="Tahoma"/>
          <w:bCs/>
          <w:color w:val="000000"/>
          <w:kern w:val="3"/>
          <w:sz w:val="24"/>
          <w:szCs w:val="24"/>
        </w:rPr>
        <w:t>u</w:t>
      </w:r>
      <w:r>
        <w:rPr>
          <w:rFonts w:ascii="Times New Roman" w:eastAsia="Lucida Sans Unicode" w:hAnsi="Times New Roman" w:cs="Tahoma"/>
          <w:bCs/>
          <w:color w:val="000000"/>
          <w:kern w:val="3"/>
          <w:sz w:val="24"/>
          <w:szCs w:val="24"/>
        </w:rPr>
        <w:t>sprawiedliwiona przerwa trwa dłużej niż 7 dni,</w:t>
      </w:r>
    </w:p>
    <w:p w14:paraId="2C88A6E1" w14:textId="77777777" w:rsidR="00AD5CA8" w:rsidRDefault="00AD5CA8" w:rsidP="00AD5CA8">
      <w:pPr>
        <w:pStyle w:val="Akapitzlist"/>
        <w:widowControl w:val="0"/>
        <w:numPr>
          <w:ilvl w:val="0"/>
          <w:numId w:val="27"/>
        </w:numPr>
        <w:tabs>
          <w:tab w:val="left" w:pos="709"/>
        </w:tabs>
        <w:suppressAutoHyphens/>
        <w:autoSpaceDN w:val="0"/>
        <w:spacing w:after="0" w:line="240" w:lineRule="auto"/>
        <w:ind w:left="709"/>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wykonuje roboty niezgodnie z umową i dokumentacją oraz uzgodnionymi przez ZAMAWIAJĄCEGO jej zmianami i nie przystępuje do właściwego ich wykonania.</w:t>
      </w:r>
    </w:p>
    <w:p w14:paraId="1176DD7C" w14:textId="77777777" w:rsidR="00AD5CA8" w:rsidRDefault="00AD5CA8" w:rsidP="00AD5CA8">
      <w:pPr>
        <w:pStyle w:val="Akapitzlist"/>
        <w:widowControl w:val="0"/>
        <w:numPr>
          <w:ilvl w:val="0"/>
          <w:numId w:val="2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Odstąpienie od niniejszej Umowy powinno nastąpić w formie pisemnej i zawierać </w:t>
      </w:r>
      <w:r>
        <w:rPr>
          <w:rFonts w:ascii="Times New Roman" w:eastAsia="Lucida Sans Unicode" w:hAnsi="Times New Roman" w:cs="Tahoma"/>
          <w:bCs/>
          <w:color w:val="000000"/>
          <w:kern w:val="3"/>
          <w:sz w:val="24"/>
          <w:szCs w:val="24"/>
        </w:rPr>
        <w:lastRenderedPageBreak/>
        <w:t>uzasadnienie.</w:t>
      </w:r>
    </w:p>
    <w:p w14:paraId="181B8610" w14:textId="77777777" w:rsidR="00AD5CA8" w:rsidRDefault="00AD5CA8" w:rsidP="00AD5CA8">
      <w:pPr>
        <w:pStyle w:val="Akapitzlist"/>
        <w:widowControl w:val="0"/>
        <w:numPr>
          <w:ilvl w:val="0"/>
          <w:numId w:val="2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odstąpienia od niniejszej Umowy przez ZAMAWIAJĄCEGO Strony obciążają następujące obowiązki szczegółowe:</w:t>
      </w:r>
    </w:p>
    <w:p w14:paraId="72F2C723" w14:textId="77777777" w:rsidR="00AD5CA8" w:rsidRDefault="00AD5CA8" w:rsidP="00AD5CA8">
      <w:pPr>
        <w:pStyle w:val="Akapitzlist"/>
        <w:widowControl w:val="0"/>
        <w:numPr>
          <w:ilvl w:val="0"/>
          <w:numId w:val="2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terminie 14 dni od daty odstąpienia od niniejszej Umowy WYKONAWCA przy udziale ZAMAWIAJĄCEGO sporządzi szczegółowy protokół inwentaryzacji robót  w toku według stanu na dzień odstąpienia,</w:t>
      </w:r>
    </w:p>
    <w:p w14:paraId="66CE73D0" w14:textId="77777777" w:rsidR="00AD5CA8" w:rsidRDefault="00AD5CA8" w:rsidP="00AD5CA8">
      <w:pPr>
        <w:pStyle w:val="Akapitzlist"/>
        <w:widowControl w:val="0"/>
        <w:numPr>
          <w:ilvl w:val="0"/>
          <w:numId w:val="2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wezwie ZAMAWIAJĄCEGO do dokonania odbioru robót przerwanych,</w:t>
      </w:r>
    </w:p>
    <w:p w14:paraId="193DD432" w14:textId="77777777" w:rsidR="00AD5CA8" w:rsidRDefault="00AD5CA8" w:rsidP="00AD5CA8">
      <w:pPr>
        <w:pStyle w:val="Akapitzlist"/>
        <w:widowControl w:val="0"/>
        <w:numPr>
          <w:ilvl w:val="0"/>
          <w:numId w:val="28"/>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dokona odbioru robót przerwanych oraz zapłaty wynagrodzenia za roboty, które zostały wykonane i odebrane do dnia odstąpienia.</w:t>
      </w:r>
    </w:p>
    <w:p w14:paraId="74024FA3" w14:textId="77777777" w:rsidR="00AD5CA8" w:rsidRDefault="00AD5CA8" w:rsidP="00AD5CA8">
      <w:pPr>
        <w:pStyle w:val="Akapitzlist"/>
        <w:widowControl w:val="0"/>
        <w:numPr>
          <w:ilvl w:val="0"/>
          <w:numId w:val="2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razie odstąpienia od niniejszej Umowy z przyczyn, za które WYKONAWCA nie ponosi odpowiedzialności, ZAMAWIAJĄCY jest zobowiązany do dokonania odbioru robót w toku oraz zapłaty wynagrodzenia za wykonane roboty stosownie do ich zaawansowania.</w:t>
      </w:r>
    </w:p>
    <w:p w14:paraId="17B61960"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3FF846C6"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32BFFE09"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Gwarancja i rękojmia</w:t>
      </w:r>
    </w:p>
    <w:p w14:paraId="0A816C86"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13</w:t>
      </w:r>
    </w:p>
    <w:p w14:paraId="222D0E93"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Na podstawie niniejszej Umowy WYKONAWCA udziela ZAMAWIAJĄCEMU gwarancji na wykonane roboty będące przedmiotem Umowy, w tym na wbudowane materiały na okres …..... lat.</w:t>
      </w:r>
    </w:p>
    <w:p w14:paraId="3594D23A" w14:textId="00A94BEF" w:rsidR="00AD5CA8" w:rsidRDefault="008B557F"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w:t>
      </w:r>
      <w:r w:rsidR="00AD5CA8">
        <w:rPr>
          <w:rFonts w:ascii="Times New Roman" w:eastAsia="Lucida Sans Unicode" w:hAnsi="Times New Roman" w:cs="Tahoma"/>
          <w:bCs/>
          <w:color w:val="000000"/>
          <w:kern w:val="3"/>
          <w:sz w:val="24"/>
          <w:szCs w:val="24"/>
        </w:rPr>
        <w:t xml:space="preserve">kres rękojmi za wady </w:t>
      </w:r>
      <w:r>
        <w:rPr>
          <w:rFonts w:ascii="Times New Roman" w:eastAsia="Lucida Sans Unicode" w:hAnsi="Times New Roman" w:cs="Tahoma"/>
          <w:bCs/>
          <w:color w:val="000000"/>
          <w:kern w:val="3"/>
          <w:sz w:val="24"/>
          <w:szCs w:val="24"/>
        </w:rPr>
        <w:t xml:space="preserve">ulega przedłużeniu </w:t>
      </w:r>
      <w:r w:rsidR="00AD5CA8">
        <w:rPr>
          <w:rFonts w:ascii="Times New Roman" w:eastAsia="Lucida Sans Unicode" w:hAnsi="Times New Roman" w:cs="Tahoma"/>
          <w:bCs/>
          <w:color w:val="000000"/>
          <w:kern w:val="3"/>
          <w:sz w:val="24"/>
          <w:szCs w:val="24"/>
        </w:rPr>
        <w:t>na czas odpowiadający okresowi gwarancji na wykonane roboty będące przedmiotem Umowy, określony w ustępie 1, o ile jest on krótszy od okresu udzielonej przez WYKONAWCĘ gwarancji.</w:t>
      </w:r>
    </w:p>
    <w:p w14:paraId="2951D715" w14:textId="77777777" w:rsidR="0028215B" w:rsidRDefault="0028215B"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ma prawo zgłosić WYKONAWCY stwierdzone wady w terminie 30 dni od daty ich ujawnienia.</w:t>
      </w:r>
    </w:p>
    <w:p w14:paraId="43B51C91"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WYKONAWCA zobowiązuje się do usuwania wad powstałych w okresie gwarancji i rękojmi na własny koszt, w terminie nie dłuższym niż 5 dni roboczych licząc od daty pisemnego lub drogą elektroniczną zgłoszenia przez ZAMAWIAJĄCEGO.</w:t>
      </w:r>
    </w:p>
    <w:p w14:paraId="1615BBA6"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Strony dopuszczają uzgodnienie dłuższego terminu usunięcia wad z uwagi na uwarunkowania zewnętrzne i technologiczne, jednak wady mogące powodować zagrożenie życia i zdrowia lub dalsze uszkodzenia przedmiotu umowy WYKONAWCA zobowiązany jest usunąć niezwłocznie.</w:t>
      </w:r>
    </w:p>
    <w:p w14:paraId="5ACC8208"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Najpóźniej w dniu odbioru końcowego robót WYKONAWCA wyda ZAMAWIAJĄCEMU dokument gwarancyjny, co do jakości odebranego przedmiotu umowy z oświadczeniem WYKONAWCY w zakresie wykonania robót budowlanych zgodnie z wszelkimi normami prawnymi technicznymi mającymi zastosowanie w budownictwie, przy zachowaniu należytej staranności oraz wg najlepszej, profesjonalnej wiedzy, wolnego od wad i udzielenia ochrony gwarancyjnej na warunkach niniejszej Umowy.</w:t>
      </w:r>
    </w:p>
    <w:p w14:paraId="72A5459E"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Bieg gwarancji i rękojmi rozpoczyna się w dniu podpisania przez ZAMAWIAJĄCEGO protokołu bezusterkowego odbioru końcowego robót i obejmuje: wady materiałów, wady urządzeń oraz wady w robotach budowlanych.</w:t>
      </w:r>
    </w:p>
    <w:p w14:paraId="496CC100"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Jeżeli w ramach gwarancji lub rękojmi WYKONAWCA dokonał usunięcia wad istotnych, termin gwarancji lub rękojmi biegnie na nowo od chwili usunięcia wad. W takim przypadku WYKONAWCA ma obowiązek przedłużenia zabezpieczenia należytego wykonania  w części i o wartości dotyczącej wymienianego lub naprawianego elementu lub urządzenia.</w:t>
      </w:r>
    </w:p>
    <w:p w14:paraId="6C34E78D"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okresach rękojmi i gwarancji, ZAMAWIAJĄCY, przy udziale WYKONAWCY przeprowadzać będzie nie rzadziej niż raz w roku przeglądy gwarancyjne, z których sporządzane będą protokoły, zawierające stwierdzone wady lub ich brak. O zamiarze przeprowadzenia przeglądu gwarancyjnego ZAMAWIAJĄCY powiadomi WYKONAWCĘ w formie pisemnej z wyprzedzeniem 7 dni roboczych.</w:t>
      </w:r>
    </w:p>
    <w:p w14:paraId="44A40229" w14:textId="79D2AD45"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lastRenderedPageBreak/>
        <w:t xml:space="preserve">Jeżeli WYKONAWCA nie usunie wady w terminie wskazanym w ust. </w:t>
      </w:r>
      <w:r w:rsidR="0028215B">
        <w:rPr>
          <w:rFonts w:ascii="Times New Roman" w:eastAsia="Lucida Sans Unicode" w:hAnsi="Times New Roman" w:cs="Tahoma"/>
          <w:bCs/>
          <w:color w:val="000000"/>
          <w:kern w:val="3"/>
          <w:sz w:val="24"/>
          <w:szCs w:val="24"/>
        </w:rPr>
        <w:t>4</w:t>
      </w:r>
      <w:r>
        <w:rPr>
          <w:rFonts w:ascii="Times New Roman" w:eastAsia="Lucida Sans Unicode" w:hAnsi="Times New Roman" w:cs="Tahoma"/>
          <w:bCs/>
          <w:color w:val="000000"/>
          <w:kern w:val="3"/>
          <w:sz w:val="24"/>
          <w:szCs w:val="24"/>
        </w:rPr>
        <w:t>, ZAMAWIAJĄCY ma prawo zlecić usunięcie takiej wady osobie trzeciej na koszt WYKONAWCY.</w:t>
      </w:r>
    </w:p>
    <w:p w14:paraId="62F3B523" w14:textId="224E18AB"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Koszty, o których mowa w ust. </w:t>
      </w:r>
      <w:r w:rsidR="0028215B">
        <w:rPr>
          <w:rFonts w:ascii="Times New Roman" w:eastAsia="Lucida Sans Unicode" w:hAnsi="Times New Roman" w:cs="Tahoma"/>
          <w:bCs/>
          <w:color w:val="000000"/>
          <w:kern w:val="3"/>
          <w:sz w:val="24"/>
          <w:szCs w:val="24"/>
        </w:rPr>
        <w:t xml:space="preserve">10 </w:t>
      </w:r>
      <w:r>
        <w:rPr>
          <w:rFonts w:ascii="Times New Roman" w:eastAsia="Lucida Sans Unicode" w:hAnsi="Times New Roman" w:cs="Tahoma"/>
          <w:bCs/>
          <w:color w:val="000000"/>
          <w:kern w:val="3"/>
          <w:sz w:val="24"/>
          <w:szCs w:val="24"/>
        </w:rPr>
        <w:t>ZAMAWIAJĄCY może pokryć w całości lub w części z przeznaczonego na ten cel zabezpieczenia należytego wykonania umowy.</w:t>
      </w:r>
    </w:p>
    <w:p w14:paraId="3A78DC2D"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stwierdzenia wad w trakcie przeglądów gwarancyjnych, WYKONAWCA nie może odmówić podpisania protokołu bez podania udokumentowanych przyczyn odmowy.</w:t>
      </w:r>
    </w:p>
    <w:p w14:paraId="49A389BB"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odmowy podpisania protokołu z przeglądu gwarancyjnego bez pisemnego uzasadnienia, złożonego ZAMAWIAJĄCEMU w ciągu 5 dni licząc od daty sporządzenia protokołu, ZAMAWIAJĄCY może jednostronnie uznać bezsporność wykazanych wad.</w:t>
      </w:r>
    </w:p>
    <w:p w14:paraId="21E7AD8B"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Pomimo wygaśnięcia gwarancji lub rękojmi, WYKONAWCA zobowiązany jest usunąć wady, które zostały zgłoszone przez ZAMAWIAJĄCEGO w okresie trwania gwarancji lub rękojmi.</w:t>
      </w:r>
    </w:p>
    <w:p w14:paraId="4FF96278"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Do gwarancji udzielonej przez WYKONAWCĘ, w sprawach nieuregulowanych</w:t>
      </w:r>
      <w:r>
        <w:rPr>
          <w:rFonts w:ascii="Times New Roman" w:eastAsia="Lucida Sans Unicode" w:hAnsi="Times New Roman" w:cs="Tahoma"/>
          <w:bCs/>
          <w:color w:val="000000"/>
          <w:kern w:val="3"/>
          <w:sz w:val="24"/>
          <w:szCs w:val="24"/>
        </w:rPr>
        <w:br/>
        <w:t xml:space="preserve"> w Umowie odpowiednie zastosowanie mają przepisy Kodeksu cywilnego o gwarancji jakości przy sprzedaży.</w:t>
      </w:r>
    </w:p>
    <w:p w14:paraId="2D437F8B"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Niezależnie od uprawnień z tytułu gwarancji ZAMAWIAJĄCEMU przysługują uprawnienia z tytułu rękojmi na zasadach określonych w Kodeksie cywilnym.</w:t>
      </w:r>
    </w:p>
    <w:p w14:paraId="1180CB32" w14:textId="77777777" w:rsidR="00AD5CA8" w:rsidRDefault="00AD5CA8"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zastrzega sobie prawo oceny istotności wystąpienia wad. W razie gdyby z przyczyn obiektywnie niezależnych od WYKONAWCY nie można usunąć wady WYKONAWCA jest zobowiązany do poinformowania ZAMAWIAJĄCEGO o tej sytuacji i jej przyczynach, w celu uzgodnienia na piśmie innego terminu usunięcia wad. Przez czas usuwania wad w terminie wzajemnie ustalonym, o którym mowa w ustępie poprzednim, nie nalicza się kar umownych.</w:t>
      </w:r>
    </w:p>
    <w:p w14:paraId="14FFEC86" w14:textId="77777777" w:rsidR="0028215B" w:rsidRPr="0028215B" w:rsidRDefault="0028215B" w:rsidP="00AD5CA8">
      <w:pPr>
        <w:pStyle w:val="Akapitzlist"/>
        <w:widowControl w:val="0"/>
        <w:numPr>
          <w:ilvl w:val="0"/>
          <w:numId w:val="29"/>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sidRPr="003A7FCF">
        <w:rPr>
          <w:rStyle w:val="wT13"/>
          <w:rFonts w:ascii="Times New Roman" w:hAnsi="Times New Roman" w:cs="Times New Roman"/>
          <w:sz w:val="24"/>
          <w:szCs w:val="24"/>
        </w:rPr>
        <w:t>WYKONAWCA przekaże w dniu podpisania protokołu odbioru końcowego robót  pisemny wykaz adresów, w tym adres e-mail, numerów telefonów (faksów) do korespondencji, na które ZAMAWIAJĄCY będzie zgłaszał usterki i wady ujawnione w okresie trwania gwarancji i rękojmi.</w:t>
      </w:r>
    </w:p>
    <w:p w14:paraId="39217C5D"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54ACD1A7"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Obowiązywanie umowy</w:t>
      </w:r>
    </w:p>
    <w:p w14:paraId="04F3D3A8"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14</w:t>
      </w:r>
    </w:p>
    <w:p w14:paraId="190B7B4C" w14:textId="77777777" w:rsidR="00AD5CA8" w:rsidRDefault="00AD5CA8" w:rsidP="00AD5CA8">
      <w:pPr>
        <w:pStyle w:val="Akapitzlist"/>
        <w:widowControl w:val="0"/>
        <w:numPr>
          <w:ilvl w:val="0"/>
          <w:numId w:val="3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okresie obowiązywania niniejszej Umowy</w:t>
      </w:r>
      <w:r w:rsidR="00E60BCD">
        <w:rPr>
          <w:rFonts w:ascii="Times New Roman" w:eastAsia="Lucida Sans Unicode" w:hAnsi="Times New Roman" w:cs="Tahoma"/>
          <w:bCs/>
          <w:color w:val="000000"/>
          <w:kern w:val="3"/>
          <w:sz w:val="24"/>
          <w:szCs w:val="24"/>
        </w:rPr>
        <w:t>, w tym w okresie udzielonej przez ZAMAWIAJĄCEGO rękojmi i gwarancji</w:t>
      </w:r>
      <w:r>
        <w:rPr>
          <w:rFonts w:ascii="Times New Roman" w:eastAsia="Lucida Sans Unicode" w:hAnsi="Times New Roman" w:cs="Tahoma"/>
          <w:bCs/>
          <w:color w:val="000000"/>
          <w:kern w:val="3"/>
          <w:sz w:val="24"/>
          <w:szCs w:val="24"/>
        </w:rPr>
        <w:t>, WYKONAWCA zobowiązany jest do pisemnego zawiadomienia ZAMAWIAJĄCEGO w terminie 7 dni, o:</w:t>
      </w:r>
    </w:p>
    <w:p w14:paraId="6885CCFA" w14:textId="77777777" w:rsidR="00AD5CA8" w:rsidRDefault="00AD5CA8" w:rsidP="00AD5CA8">
      <w:pPr>
        <w:pStyle w:val="Akapitzlist"/>
        <w:widowControl w:val="0"/>
        <w:numPr>
          <w:ilvl w:val="0"/>
          <w:numId w:val="31"/>
        </w:numPr>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zmianie siedziby lub nazwy WYKONAWCY,</w:t>
      </w:r>
    </w:p>
    <w:p w14:paraId="70157FC3" w14:textId="77777777" w:rsidR="00AD5CA8" w:rsidRDefault="00AD5CA8" w:rsidP="00AD5CA8">
      <w:pPr>
        <w:pStyle w:val="Akapitzlist"/>
        <w:widowControl w:val="0"/>
        <w:numPr>
          <w:ilvl w:val="0"/>
          <w:numId w:val="31"/>
        </w:numPr>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zmianie osób reprezentujących WYKONAWCĘ,</w:t>
      </w:r>
    </w:p>
    <w:p w14:paraId="03D36018" w14:textId="77777777" w:rsidR="00AD5CA8" w:rsidRDefault="00AD5CA8" w:rsidP="00AD5CA8">
      <w:pPr>
        <w:pStyle w:val="Akapitzlist"/>
        <w:widowControl w:val="0"/>
        <w:numPr>
          <w:ilvl w:val="0"/>
          <w:numId w:val="31"/>
        </w:numPr>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ogłoszeniu upadłości WYKONAWCY,</w:t>
      </w:r>
    </w:p>
    <w:p w14:paraId="5F1A1CC2" w14:textId="77777777" w:rsidR="00AD5CA8" w:rsidRDefault="00AD5CA8" w:rsidP="00AD5CA8">
      <w:pPr>
        <w:pStyle w:val="Akapitzlist"/>
        <w:widowControl w:val="0"/>
        <w:numPr>
          <w:ilvl w:val="0"/>
          <w:numId w:val="31"/>
        </w:numPr>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wszczęciu postępowania naprawczego, w którym uczestniczy WYKONAWCA,</w:t>
      </w:r>
    </w:p>
    <w:p w14:paraId="07CE267B" w14:textId="77777777" w:rsidR="00AD5CA8" w:rsidRDefault="00AD5CA8" w:rsidP="00AD5CA8">
      <w:pPr>
        <w:pStyle w:val="Akapitzlist"/>
        <w:widowControl w:val="0"/>
        <w:numPr>
          <w:ilvl w:val="0"/>
          <w:numId w:val="31"/>
        </w:numPr>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ogłoszeniu likwidacji działalności WYKONAWCY,</w:t>
      </w:r>
    </w:p>
    <w:p w14:paraId="0AA6F4A9" w14:textId="77777777" w:rsidR="00AD5CA8" w:rsidRDefault="00AD5CA8" w:rsidP="00AD5CA8">
      <w:pPr>
        <w:pStyle w:val="Akapitzlist"/>
        <w:widowControl w:val="0"/>
        <w:numPr>
          <w:ilvl w:val="0"/>
          <w:numId w:val="31"/>
        </w:numPr>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zawieszeniu działalności WYKONAWCY.</w:t>
      </w:r>
    </w:p>
    <w:p w14:paraId="42049ECF"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  </w:t>
      </w:r>
    </w:p>
    <w:p w14:paraId="464D3381"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Zmiany umowy</w:t>
      </w:r>
    </w:p>
    <w:p w14:paraId="1ABDC092"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15</w:t>
      </w:r>
    </w:p>
    <w:p w14:paraId="7C91594F" w14:textId="77777777" w:rsidR="00AD5CA8" w:rsidRDefault="00AD5CA8" w:rsidP="00AD5CA8">
      <w:pPr>
        <w:widowControl w:val="0"/>
        <w:numPr>
          <w:ilvl w:val="0"/>
          <w:numId w:val="3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Wszelkie zmiany i uzupełnienia treści umowy mogą być dokonywane wyłącznie w formie pisemnej pod rygorem nieważności.</w:t>
      </w:r>
    </w:p>
    <w:p w14:paraId="6F1C1558" w14:textId="77777777" w:rsidR="00AD5CA8" w:rsidRDefault="00AD5CA8" w:rsidP="00AD5CA8">
      <w:pPr>
        <w:widowControl w:val="0"/>
        <w:numPr>
          <w:ilvl w:val="0"/>
          <w:numId w:val="3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przewiduje możliwość wprowadzenia istotnych zmian postanowień umowy w przypadku:</w:t>
      </w:r>
    </w:p>
    <w:p w14:paraId="236BD5AB"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konieczności przedłużenia terminu wykonania przedmiotu umowy oraz terminów określonych w harmonogramie rzeczowo – finansowym, o którym mowa </w:t>
      </w:r>
      <w:r w:rsidRPr="0028215B">
        <w:rPr>
          <w:rFonts w:ascii="Times New Roman" w:eastAsia="Lucida Sans Unicode" w:hAnsi="Times New Roman" w:cs="Tahoma"/>
          <w:bCs/>
          <w:color w:val="000000"/>
          <w:kern w:val="3"/>
          <w:sz w:val="24"/>
          <w:szCs w:val="24"/>
        </w:rPr>
        <w:t>w §</w:t>
      </w:r>
      <w:r w:rsidR="0028215B" w:rsidRPr="003A7FCF">
        <w:rPr>
          <w:rFonts w:ascii="Times New Roman" w:eastAsia="Lucida Sans Unicode" w:hAnsi="Times New Roman" w:cs="Tahoma"/>
          <w:bCs/>
          <w:color w:val="000000"/>
          <w:kern w:val="3"/>
          <w:sz w:val="24"/>
          <w:szCs w:val="24"/>
        </w:rPr>
        <w:t xml:space="preserve"> 7</w:t>
      </w:r>
      <w:r w:rsidRPr="0028215B">
        <w:rPr>
          <w:rFonts w:ascii="Times New Roman" w:eastAsia="Lucida Sans Unicode" w:hAnsi="Times New Roman" w:cs="Tahoma"/>
          <w:bCs/>
          <w:color w:val="000000"/>
          <w:kern w:val="3"/>
          <w:sz w:val="24"/>
          <w:szCs w:val="24"/>
        </w:rPr>
        <w:t xml:space="preserve">  ust. 1</w:t>
      </w:r>
      <w:r>
        <w:rPr>
          <w:rFonts w:ascii="Times New Roman" w:eastAsia="Lucida Sans Unicode" w:hAnsi="Times New Roman" w:cs="Tahoma"/>
          <w:bCs/>
          <w:color w:val="000000"/>
          <w:kern w:val="3"/>
          <w:sz w:val="24"/>
          <w:szCs w:val="24"/>
        </w:rPr>
        <w:t xml:space="preserve"> o czas opóźnienia, jeżeli takie opóźnienie jest lub będzie miało wpływ na wykonanie przedmiotu umowy w przypadku:</w:t>
      </w:r>
    </w:p>
    <w:p w14:paraId="7AF0CEF8" w14:textId="77777777" w:rsidR="00AD5CA8" w:rsidRDefault="00AD5CA8" w:rsidP="00AD5CA8">
      <w:pPr>
        <w:widowControl w:val="0"/>
        <w:numPr>
          <w:ilvl w:val="0"/>
          <w:numId w:val="3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lastRenderedPageBreak/>
        <w:t>zawieszenia robót przez organy nadzoru budowlanego z przyczyn niezależnych od WYKONAWCY;</w:t>
      </w:r>
    </w:p>
    <w:p w14:paraId="0340F5BC" w14:textId="77777777" w:rsidR="00AD5CA8" w:rsidRDefault="00AD5CA8" w:rsidP="00AD5CA8">
      <w:pPr>
        <w:widowControl w:val="0"/>
        <w:numPr>
          <w:ilvl w:val="0"/>
          <w:numId w:val="3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siły wyższej, klęski żywiołowej;</w:t>
      </w:r>
    </w:p>
    <w:p w14:paraId="6E1FE7AA" w14:textId="77777777" w:rsidR="00AD5CA8" w:rsidRDefault="00AD5CA8" w:rsidP="00AD5CA8">
      <w:pPr>
        <w:widowControl w:val="0"/>
        <w:numPr>
          <w:ilvl w:val="0"/>
          <w:numId w:val="3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szczególnie niesprzyjających warunków atmosferycznych uniemożliwiających prowadzenie robót budowlanych, przeprowadzanie prób i sprawdzeń, dokonywanie odbiorów;</w:t>
      </w:r>
    </w:p>
    <w:p w14:paraId="590751B4" w14:textId="77777777" w:rsidR="00AD5CA8" w:rsidRDefault="00AD5CA8" w:rsidP="00AD5CA8">
      <w:pPr>
        <w:widowControl w:val="0"/>
        <w:numPr>
          <w:ilvl w:val="0"/>
          <w:numId w:val="3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niewypałów i niewybuchów;</w:t>
      </w:r>
    </w:p>
    <w:p w14:paraId="08D65B5B" w14:textId="77777777" w:rsidR="00AD5CA8" w:rsidRDefault="00AD5CA8" w:rsidP="00AD5CA8">
      <w:pPr>
        <w:widowControl w:val="0"/>
        <w:numPr>
          <w:ilvl w:val="0"/>
          <w:numId w:val="3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jakiegokolwiek opóźnienia, utrudnienia lub przeszkody spowodowane przez lub dających się przypisać ZAMAWIAJĄCEMU lub innemu wykonawcy zatrudnionemu przez ZAMAWIAJĄCEGO na terenie budowy;</w:t>
      </w:r>
    </w:p>
    <w:p w14:paraId="227B7A4B" w14:textId="77777777" w:rsidR="00AD5CA8" w:rsidRDefault="00AD5CA8" w:rsidP="00AD5CA8">
      <w:pPr>
        <w:widowControl w:val="0"/>
        <w:numPr>
          <w:ilvl w:val="0"/>
          <w:numId w:val="34"/>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zastosowania robót, nieobjętych zamówieniem, których konieczność wykonania nie można było przewidzieć, w trakcie przygotowywania zamówienia do realizacji, a które są niezbędne do prawidłowego wykonania przedmiotu Umowy.</w:t>
      </w:r>
    </w:p>
    <w:p w14:paraId="760F469D"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wystąpienia zmian będących następstwem okoliczności leżących po stronie ZAMAWIAJĄCEGO, w szczególności:</w:t>
      </w:r>
    </w:p>
    <w:p w14:paraId="4314FE27" w14:textId="77777777" w:rsidR="00AD5CA8" w:rsidRDefault="00AD5CA8" w:rsidP="00AD5CA8">
      <w:pPr>
        <w:widowControl w:val="0"/>
        <w:numPr>
          <w:ilvl w:val="0"/>
          <w:numId w:val="3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wstrzymania robót przez ZAMAWIAJĄCEGO z tytułu braku środków finansowych;</w:t>
      </w:r>
    </w:p>
    <w:p w14:paraId="17670798" w14:textId="77777777" w:rsidR="00AD5CA8" w:rsidRDefault="00AD5CA8" w:rsidP="00AD5CA8">
      <w:pPr>
        <w:widowControl w:val="0"/>
        <w:numPr>
          <w:ilvl w:val="0"/>
          <w:numId w:val="35"/>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konieczności usunięcia błędów lub wprowadzenia zmian w dokumentacji projektowej.</w:t>
      </w:r>
    </w:p>
    <w:p w14:paraId="669B1B7F"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powstania okoliczności będących następstwem działania organów administracji, w szczególności przekroczenia zakreślonych przez prawo terminów wydawania przez organy administracji decyzji, zezwoleń itp.,</w:t>
      </w:r>
    </w:p>
    <w:p w14:paraId="677AC9B3"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powstania konieczności zrealizowania przedmiotu umowy przy zastosowaniu innych rozwiązań technicznych/technologicznych niż wskazane w dokumentacji projektowej, w szczególności:</w:t>
      </w:r>
    </w:p>
    <w:p w14:paraId="6C98CDD0"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sytuacji, gdyby zastosowanie przewidzianych rozwiązań groziłoby niewykonaniem lub wadliwym wykonaniem przedmiotu Umowy;</w:t>
      </w:r>
    </w:p>
    <w:p w14:paraId="3D1C9315"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zaistnienia odmiennych od przyjętych w dokumentacji projektowej warunków geologicznych (kategorie gruntu, kurzawka itp.) skutkujące niemożliwością  zrealizowania przedmiotu umowy przy pierwotnie przyjętych założeniach  technologicznych;</w:t>
      </w:r>
    </w:p>
    <w:p w14:paraId="0C436379"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zaistnienia odmiennych od przyjętych w dokumentacji projektowej warunków terenowych, w szczególności stwierdzenia istnienia nieujętych w dokumentacji projektowej podziemnych urządzeń instalacji lub obiektów infrastrukturalnych;</w:t>
      </w:r>
    </w:p>
    <w:p w14:paraId="104BE071"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jeżeli rozwiązania te, w tym materiały i urządzenia będą miały znaczący wpływ na obniżenie kosztów eksploatacji, poprawy bezpieczeństwa, powodujące poprawienie parametrów technicznych, wynikające z aktualizacji rozwiązań z uwagi na postęp technologiczny lub zmiany obowiązujących przepisów,</w:t>
      </w:r>
    </w:p>
    <w:p w14:paraId="49EE0D77"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konieczności zrealizowania przedmiotu Umowy przy zastosowaniu innych rozwiązań technicznych lub materiałowych ze względu na zmiany obowiązującego prawa powszechnie obowiązującego </w:t>
      </w:r>
    </w:p>
    <w:p w14:paraId="4C8773D5"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zaistnienia zdarzeń lub połączonych zdarzeń lub okoliczności, niezależnych od WYKONAWCY, które zasadniczo utrudniają lub uniemożliwiają wykonanie zobowiązań wynikających z Umowy, a których nie można było przewidzieć ani im zapobiec lub przezwyciężyć poprzez działanie z zachowaniem należytej staranności.</w:t>
      </w:r>
    </w:p>
    <w:p w14:paraId="037397E9" w14:textId="77777777" w:rsidR="00AD5CA8" w:rsidRDefault="00AD5CA8" w:rsidP="00AD5CA8">
      <w:pPr>
        <w:widowControl w:val="0"/>
        <w:numPr>
          <w:ilvl w:val="0"/>
          <w:numId w:val="36"/>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konieczności zastosowania niezbędnych dla prawidłowego wykonania przedmiotu zamówienia  robót dodatkowych, nieobjętych zamówieniem, przy spełnieniu warunków, o których mowa art. 455 ust. 1 pkt  3 Ustawy z dnia 11 września 2019 r. Prawo zamówień publicznych.</w:t>
      </w:r>
    </w:p>
    <w:p w14:paraId="04977DD8"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lastRenderedPageBreak/>
        <w:t>Każda ze wskazanych w ust. lit. a) – g) zmian może być powiązana ze zmianą terminu wykonania przedmiotu Umowy oraz ze zmianą wynagrodzenia na zasadach określonych  przez Strony.</w:t>
      </w:r>
    </w:p>
    <w:p w14:paraId="42C383C9"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 przypadku innej niemożliwej do przewidzenia okoliczności prawnej, ekonomicznej lub technicznej skutkującej niemożliwością wykonania lub nienależytym wykonaniem Umowy zgodnie z projektem budowlanym, wykonawczym stanowiącym  integralną część Umowy,</w:t>
      </w:r>
    </w:p>
    <w:p w14:paraId="61A39853"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zastąpienie dotychczasowego WYKONAWCY nowym wykonawcą w wyniku połączenia,  podziału,  przekształcenia,  upadłości  restrukturyzacji  lub  nabycia dotychczasowego WYKONAWCY lub jego przedsiębiorstwa, o ile nowy przedsiębiorca spełnia warunki udziału w postępowaniu, nie zachodzą wobec niego podstawy wykluczenia oraz nie pociąga to za sobą innych istotnych zmian Umowy,</w:t>
      </w:r>
    </w:p>
    <w:p w14:paraId="5C178DFA" w14:textId="77777777" w:rsidR="00AD5CA8" w:rsidRDefault="00AD5CA8" w:rsidP="00AD5CA8">
      <w:pPr>
        <w:widowControl w:val="0"/>
        <w:numPr>
          <w:ilvl w:val="0"/>
          <w:numId w:val="33"/>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przejęcia przez ZAMAWIAJĄCEGO zobowiązań WYKONAWCY względem jego podwykonawców.</w:t>
      </w:r>
    </w:p>
    <w:p w14:paraId="0EAEAA42" w14:textId="77777777" w:rsidR="00AD5CA8" w:rsidRDefault="00AD5CA8" w:rsidP="00AD5CA8">
      <w:pPr>
        <w:pStyle w:val="Akapitzlist"/>
        <w:widowControl w:val="0"/>
        <w:numPr>
          <w:ilvl w:val="0"/>
          <w:numId w:val="3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Zmiana umowy nastąpić może z inicjatywy ZAMAWIAJĄCEGO albo WYKONAWCY poprzez przedstawienie drugiej Stronie propozycji zmian w formie pisemnej, które powinny zawierać:</w:t>
      </w:r>
    </w:p>
    <w:p w14:paraId="5DC651CF" w14:textId="77777777" w:rsidR="00AD5CA8" w:rsidRDefault="00AD5CA8" w:rsidP="00AD5CA8">
      <w:pPr>
        <w:widowControl w:val="0"/>
        <w:numPr>
          <w:ilvl w:val="0"/>
          <w:numId w:val="37"/>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opis zmiany i jej uzasadnienie,</w:t>
      </w:r>
    </w:p>
    <w:p w14:paraId="1C3D5602" w14:textId="77777777" w:rsidR="00AD5CA8" w:rsidRDefault="00AD5CA8" w:rsidP="00AD5CA8">
      <w:pPr>
        <w:widowControl w:val="0"/>
        <w:numPr>
          <w:ilvl w:val="0"/>
          <w:numId w:val="37"/>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koszt zmiany oraz jego wpływ na wysokość wynagrodzenia,</w:t>
      </w:r>
    </w:p>
    <w:p w14:paraId="78193C1A" w14:textId="77777777" w:rsidR="00AD5CA8" w:rsidRDefault="00AD5CA8" w:rsidP="00AD5CA8">
      <w:pPr>
        <w:widowControl w:val="0"/>
        <w:numPr>
          <w:ilvl w:val="0"/>
          <w:numId w:val="37"/>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czas wykonania zmiany oraz wpływ zmiany na termin realizacji Umowy.</w:t>
      </w:r>
    </w:p>
    <w:p w14:paraId="7B23A62E" w14:textId="77777777" w:rsidR="00AD5CA8" w:rsidRDefault="00AD5CA8" w:rsidP="00AD5CA8">
      <w:pPr>
        <w:pStyle w:val="Akapitzlist"/>
        <w:widowControl w:val="0"/>
        <w:numPr>
          <w:ilvl w:val="0"/>
          <w:numId w:val="3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w:t>
      </w:r>
    </w:p>
    <w:p w14:paraId="21AB32EA" w14:textId="77777777" w:rsidR="00AD5CA8" w:rsidRDefault="00AD5CA8" w:rsidP="00AD5CA8">
      <w:pPr>
        <w:pStyle w:val="Akapitzlist"/>
        <w:widowControl w:val="0"/>
        <w:numPr>
          <w:ilvl w:val="0"/>
          <w:numId w:val="3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Niezależnie od powyższego, ZAMAWIAJĄCY i WYKONAWCA dopuszczają możliwość zmian redakcyjnych Umowy oraz zmian będących następstwem zmian danych stron ujawnionych w rejestrach publicznych.</w:t>
      </w:r>
    </w:p>
    <w:p w14:paraId="3FCD0CC1" w14:textId="77777777" w:rsidR="00AD5CA8" w:rsidRDefault="00AD5CA8" w:rsidP="00AD5CA8">
      <w:pPr>
        <w:pStyle w:val="Akapitzlist"/>
        <w:widowControl w:val="0"/>
        <w:numPr>
          <w:ilvl w:val="0"/>
          <w:numId w:val="32"/>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 dopuszcza możliwość wystąpienia w trakcie realizacji przedmiotu umowy wykonania robót zamiennych w stosunku do przewidzianych w dokumentacji technicznej i przedmiarach robót, których wartość nie zwiększa wynagrodzenia, o którym mowa w § 9 ust. 1 niniejszej Umowy oraz robót których wykonanie będzie niezbędne do prawidłowego, tj. zgodnego z zasadami wiedzy technicznej i obowiązującymi na dzień odbioru robót przepisami wykonania przedmiotu umowy. Podstawą wprowadzenia tych robót będzie zatwierdzony przez ZAMAWIAJĄCEGO protokół konieczności.</w:t>
      </w:r>
    </w:p>
    <w:p w14:paraId="386F2879"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1B707410"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16</w:t>
      </w:r>
    </w:p>
    <w:p w14:paraId="442155F1"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Ochrona i przetwarzanie danych osobowy</w:t>
      </w:r>
    </w:p>
    <w:p w14:paraId="4DEAC702"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p>
    <w:p w14:paraId="42E16401"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Pr>
          <w:rFonts w:ascii="Times New Roman" w:hAnsi="Times New Roman" w:cs="Times New Roman"/>
          <w:sz w:val="24"/>
          <w:szCs w:val="24"/>
        </w:rPr>
        <w:t>Wykonawca zobowiązany jest do wypełniania obowiązków informacyjnych przewidzianych w art. 13 lub art. 14 Rozporządzenia Parlamentu Europejskiego i Rady (UE) 2016/679 z dnia 27 kwietnia 2016r. w sprawie ochrony osób fizycznych w zawiązku z przetwarzaniem danych osobowych i w sprawie swobodnego przepływu takich danych oraz uchylenia dyrektywy 95/46/WE (ogólne rozporządzenia o ochronie danych) (Dz. Urz. UE L 119 z 04.05.2016, str. 1), zwanego dalej RODO, wobec osób fizycznych, od których dane osobowe bezpośrednio lub pośrednio pozyskał na potrzeby realizacji niniejszej umowy.</w:t>
      </w:r>
    </w:p>
    <w:p w14:paraId="5BC650C1"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Pr>
          <w:rFonts w:ascii="Times New Roman" w:eastAsia="Lucida Sans Unicode" w:hAnsi="Times New Roman" w:cs="Times New Roman"/>
          <w:bCs/>
          <w:color w:val="000000"/>
          <w:kern w:val="3"/>
          <w:sz w:val="24"/>
          <w:szCs w:val="24"/>
        </w:rPr>
        <w:t xml:space="preserve">Wykonawca oświadcza, że podjął niezbędne działania i wdrożył procedury pozwalające realizować niniejszą umowę zgodnie z wymogami RODO. </w:t>
      </w:r>
    </w:p>
    <w:p w14:paraId="6214E682"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Pr>
          <w:rFonts w:ascii="Times New Roman" w:hAnsi="Times New Roman" w:cs="Times New Roman"/>
          <w:sz w:val="24"/>
          <w:szCs w:val="24"/>
        </w:rPr>
        <w:t xml:space="preserve">Zamawiający, jako administrator danych osobowych, powierza Wykonawcy, w trybie art. 28 RODO, przetwarzanie danych osobowych osób uczestniczących w realizacji </w:t>
      </w:r>
      <w:r>
        <w:rPr>
          <w:rFonts w:ascii="Times New Roman" w:hAnsi="Times New Roman" w:cs="Times New Roman"/>
          <w:sz w:val="24"/>
          <w:szCs w:val="24"/>
        </w:rPr>
        <w:lastRenderedPageBreak/>
        <w:t xml:space="preserve">zamówienia po stronie Zamawiającego w imieniu i na rzecz Zamawiającego. </w:t>
      </w:r>
    </w:p>
    <w:p w14:paraId="56DC06BB"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eastAsia="Lucida Sans Unicode" w:hAnsi="Times New Roman" w:cs="Times New Roman"/>
          <w:bCs/>
          <w:color w:val="000000"/>
          <w:kern w:val="3"/>
          <w:sz w:val="24"/>
          <w:szCs w:val="24"/>
        </w:rPr>
      </w:pPr>
      <w:r>
        <w:rPr>
          <w:rFonts w:ascii="Times New Roman" w:hAnsi="Times New Roman" w:cs="Times New Roman"/>
          <w:sz w:val="24"/>
          <w:szCs w:val="24"/>
        </w:rPr>
        <w:t xml:space="preserve">Wykonawca zobowiązuje się do: </w:t>
      </w:r>
    </w:p>
    <w:p w14:paraId="51FB174A"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 podjęcia środków technicznych i organizacyjnych określonych w art. 32 RODO zapewniających adekwatny stopień bezpieczeństwa odpowiadający ryzyku związanemu z przetwarzaniem danych osobowych; </w:t>
      </w:r>
    </w:p>
    <w:p w14:paraId="28B9462E"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przetwarzania powierzonych do przetwarzania danych osobowych wyłącznie w zakresie i celu wykonywania niniejszej umowy; </w:t>
      </w:r>
    </w:p>
    <w:p w14:paraId="66C61372"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3) ograniczenia dostępu do powierzonych do przetwarzania danych osobowych, wyłącznie do pracowników posiadających upoważnienie do przetwarzania powierzonych danych osobowych, wydane przez Wykonawcę; </w:t>
      </w:r>
    </w:p>
    <w:p w14:paraId="57E4FA38"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4) zachowania w tajemnicy powierzonych do przetwarzania danych osobowych oraz sposobów ich przetwarzania, w tym również po upływie terminu obowiązywania niniejszej umowy; </w:t>
      </w:r>
    </w:p>
    <w:p w14:paraId="06600F36"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5) (gdy będzie miało to zastosowanie) pomocy Zamawiającemu w zakresie wywiązania się z obowiązku odpowiadania na żądania osoby, której dane dotyczą oraz wywiązywania się z obowiązków określonych w art. 32-36 RODO; </w:t>
      </w:r>
    </w:p>
    <w:p w14:paraId="2E344E6E"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6) zawiadamiania Zamawiającego o podejrzeniu lub stwierdzeniu naruszenia ochrony danych osobowych w ciągu 24 godzin od wykrycia zdarzenia; </w:t>
      </w:r>
    </w:p>
    <w:p w14:paraId="27B19433" w14:textId="77777777" w:rsidR="00AD5CA8" w:rsidRDefault="00AD5CA8" w:rsidP="00AD5CA8">
      <w:pPr>
        <w:pStyle w:val="Akapitzlist"/>
        <w:widowControl w:val="0"/>
        <w:suppressAutoHyphens/>
        <w:autoSpaceDN w:val="0"/>
        <w:spacing w:after="0" w:line="240" w:lineRule="auto"/>
        <w:ind w:left="993" w:hanging="284"/>
        <w:jc w:val="both"/>
        <w:textAlignment w:val="baseline"/>
        <w:rPr>
          <w:rFonts w:ascii="Times New Roman" w:hAnsi="Times New Roman" w:cs="Times New Roman"/>
          <w:sz w:val="24"/>
          <w:szCs w:val="24"/>
        </w:rPr>
      </w:pPr>
      <w:r>
        <w:rPr>
          <w:rFonts w:ascii="Times New Roman" w:hAnsi="Times New Roman" w:cs="Times New Roman"/>
          <w:sz w:val="24"/>
          <w:szCs w:val="24"/>
        </w:rPr>
        <w:t xml:space="preserve">7) informowania Zamawiającego, o każdym: </w:t>
      </w:r>
    </w:p>
    <w:p w14:paraId="628F31E1" w14:textId="77777777" w:rsidR="00AD5CA8" w:rsidRDefault="00AD5CA8" w:rsidP="00AD5CA8">
      <w:pPr>
        <w:pStyle w:val="Akapitzlist"/>
        <w:widowControl w:val="0"/>
        <w:tabs>
          <w:tab w:val="left" w:pos="1418"/>
        </w:tabs>
        <w:suppressAutoHyphens/>
        <w:autoSpaceDN w:val="0"/>
        <w:spacing w:after="0" w:line="240" w:lineRule="auto"/>
        <w:ind w:left="1276" w:hanging="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a) prawnie umocowanym żądaniu udostępnienia danych osobowych właściwemu organowi państwa, chyba, że zakaz zawiadomienia wynika z przepisów postępowania karnego, gdy zakaz ma na celu zapewnienie poufności wszczętego dochodzenia; </w:t>
      </w:r>
    </w:p>
    <w:p w14:paraId="2A797E46" w14:textId="77777777" w:rsidR="00AD5CA8" w:rsidRDefault="00AD5CA8" w:rsidP="00AD5CA8">
      <w:pPr>
        <w:pStyle w:val="Akapitzlist"/>
        <w:widowControl w:val="0"/>
        <w:tabs>
          <w:tab w:val="left" w:pos="1418"/>
        </w:tabs>
        <w:suppressAutoHyphens/>
        <w:autoSpaceDN w:val="0"/>
        <w:spacing w:after="0" w:line="240" w:lineRule="auto"/>
        <w:ind w:left="1276" w:hanging="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b) każdym nieupoważnionym dostępie do danych osobowych; </w:t>
      </w:r>
    </w:p>
    <w:p w14:paraId="11EE0EBC" w14:textId="77777777" w:rsidR="00AD5CA8" w:rsidRDefault="00AD5CA8" w:rsidP="00AD5CA8">
      <w:pPr>
        <w:pStyle w:val="Akapitzlist"/>
        <w:widowControl w:val="0"/>
        <w:tabs>
          <w:tab w:val="left" w:pos="1418"/>
        </w:tabs>
        <w:suppressAutoHyphens/>
        <w:autoSpaceDN w:val="0"/>
        <w:spacing w:after="0" w:line="240" w:lineRule="auto"/>
        <w:ind w:left="1276" w:hanging="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c) każdym żądaniu otrzymanym od osoby, której dane przetwarza, powstrzymując się jednocześnie od odpowiedzi na żądanie. </w:t>
      </w:r>
    </w:p>
    <w:p w14:paraId="74B80AD3"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Zamawiający umocowuje Wykonawcę do wydawania i odwoływania pracownikom Wykonawcy upoważnień do przetwarzania danych osobowych, powierzonych do przetwarzania na podstawie ust. 3. </w:t>
      </w:r>
    </w:p>
    <w:p w14:paraId="53843A43"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Umowa nie upoważnia Wykonawcy do dalszego powierzania przetwarzania danych osobowych związanych z realizacją umowy innym podmiotom, w imieniu i na rzecz Zamawiającego. </w:t>
      </w:r>
    </w:p>
    <w:p w14:paraId="12BBEEB0"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Zamawiający zgodnie z art. 28 ust. 3 lit. h RODO ma prawo kontroli czy środki zastosowane przez Wykonawcę przy przetwarzaniu i zabezpieczeniu powierzonych danych osobowych spełniają postanowienia niniejszej umowy.</w:t>
      </w:r>
    </w:p>
    <w:p w14:paraId="4EC0A151"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Wykonawca jest odpowiedzialny za udostępnienie lub wykorzystanie danych osobowych niezgodnie z treścią niniejszej umowy, a w szczególności za udostępnienie powierzonych do przetwarzania danych osobowych osobom nieuprawnionym. </w:t>
      </w:r>
    </w:p>
    <w:p w14:paraId="4EF96FED" w14:textId="77777777" w:rsidR="00AD5CA8" w:rsidRDefault="00AD5CA8" w:rsidP="00AD5CA8">
      <w:pPr>
        <w:pStyle w:val="Akapitzlist"/>
        <w:widowControl w:val="0"/>
        <w:numPr>
          <w:ilvl w:val="0"/>
          <w:numId w:val="38"/>
        </w:num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Wykonawca, w przypadku wygaśnięcia niniejszej umowy niezwłocznie ale nie później niż w terminie 5 dni kalendarzowych, zobowiązuje się (w zależności od decyzji Zamawiającego) zwrócić lub usunąć wszelkie dane osobowe, których przetwarzanie zostało mu powierzone, w tym skutecznie usunąć je również z nośników elektronicznych pozostających w jego dyspozycji i potwierdzić powyższe przekazanym Zamawiającemu protokołem.</w:t>
      </w:r>
    </w:p>
    <w:p w14:paraId="5247A639"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p>
    <w:p w14:paraId="21C0AB5B"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p>
    <w:p w14:paraId="777A82F2"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Postanowienia końcowe</w:t>
      </w:r>
    </w:p>
    <w:p w14:paraId="31FE634B" w14:textId="77777777" w:rsidR="00AD5CA8" w:rsidRDefault="00AD5CA8" w:rsidP="00AD5CA8">
      <w:pPr>
        <w:widowControl w:val="0"/>
        <w:suppressAutoHyphens/>
        <w:autoSpaceDN w:val="0"/>
        <w:spacing w:after="0" w:line="240" w:lineRule="auto"/>
        <w:jc w:val="center"/>
        <w:textAlignment w:val="baseline"/>
        <w:rPr>
          <w:rFonts w:ascii="Times New Roman" w:eastAsia="Lucida Sans Unicode" w:hAnsi="Times New Roman" w:cs="Tahoma"/>
          <w:b/>
          <w:bCs/>
          <w:color w:val="000000"/>
          <w:kern w:val="3"/>
          <w:sz w:val="24"/>
          <w:szCs w:val="24"/>
        </w:rPr>
      </w:pPr>
      <w:r>
        <w:rPr>
          <w:rFonts w:ascii="Times New Roman" w:eastAsia="Lucida Sans Unicode" w:hAnsi="Times New Roman" w:cs="Tahoma"/>
          <w:b/>
          <w:bCs/>
          <w:color w:val="000000"/>
          <w:kern w:val="3"/>
          <w:sz w:val="24"/>
          <w:szCs w:val="24"/>
        </w:rPr>
        <w:t>§ 17</w:t>
      </w:r>
    </w:p>
    <w:p w14:paraId="073404F3" w14:textId="77777777" w:rsidR="00AD5CA8" w:rsidRDefault="00AD5CA8" w:rsidP="00AD5CA8">
      <w:pPr>
        <w:pStyle w:val="Akapitzlist"/>
        <w:widowControl w:val="0"/>
        <w:numPr>
          <w:ilvl w:val="0"/>
          <w:numId w:val="3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Ewentualne spory, jakie mogą powstać przy realizacji niniejszej Umowy, będą rozstrzygane przez sąd właściwy dla siedziby ZAMAWIAJĄCEGO.</w:t>
      </w:r>
    </w:p>
    <w:p w14:paraId="71AE8370" w14:textId="77777777" w:rsidR="00AD5CA8" w:rsidRDefault="00AD5CA8" w:rsidP="00AD5CA8">
      <w:pPr>
        <w:pStyle w:val="Akapitzlist"/>
        <w:widowControl w:val="0"/>
        <w:numPr>
          <w:ilvl w:val="0"/>
          <w:numId w:val="3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lastRenderedPageBreak/>
        <w:t>W sprawach nieuregulowanych niniejszą Umową zastosowanie mają przepisy:</w:t>
      </w:r>
    </w:p>
    <w:p w14:paraId="4EF5637C" w14:textId="2C6CC493" w:rsidR="00AD5CA8" w:rsidRDefault="00AD5CA8" w:rsidP="00AD5CA8">
      <w:pPr>
        <w:pStyle w:val="Akapitzlist"/>
        <w:widowControl w:val="0"/>
        <w:numPr>
          <w:ilvl w:val="0"/>
          <w:numId w:val="4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ustawy z dnia 23 kwietnia 1964 r. – Kodeks cywilny (Dz. U. z 2020 r. poz. 1740</w:t>
      </w:r>
      <w:r w:rsidR="0028215B">
        <w:rPr>
          <w:rFonts w:ascii="Times New Roman" w:eastAsia="Lucida Sans Unicode" w:hAnsi="Times New Roman" w:cs="Tahoma"/>
          <w:bCs/>
          <w:color w:val="000000"/>
          <w:kern w:val="3"/>
          <w:sz w:val="24"/>
          <w:szCs w:val="24"/>
        </w:rPr>
        <w:t xml:space="preserve"> </w:t>
      </w:r>
      <w:proofErr w:type="spellStart"/>
      <w:r w:rsidR="0028215B">
        <w:rPr>
          <w:rFonts w:ascii="Times New Roman" w:eastAsia="Lucida Sans Unicode" w:hAnsi="Times New Roman" w:cs="Tahoma"/>
          <w:bCs/>
          <w:color w:val="000000"/>
          <w:kern w:val="3"/>
          <w:sz w:val="24"/>
          <w:szCs w:val="24"/>
        </w:rPr>
        <w:t>t.j</w:t>
      </w:r>
      <w:proofErr w:type="spellEnd"/>
      <w:r w:rsidR="0028215B">
        <w:rPr>
          <w:rFonts w:ascii="Times New Roman" w:eastAsia="Lucida Sans Unicode" w:hAnsi="Times New Roman" w:cs="Tahoma"/>
          <w:bCs/>
          <w:color w:val="000000"/>
          <w:kern w:val="3"/>
          <w:sz w:val="24"/>
          <w:szCs w:val="24"/>
        </w:rPr>
        <w:t xml:space="preserve">. </w:t>
      </w:r>
      <w:r>
        <w:rPr>
          <w:rFonts w:ascii="Times New Roman" w:eastAsia="Lucida Sans Unicode" w:hAnsi="Times New Roman" w:cs="Tahoma"/>
          <w:bCs/>
          <w:color w:val="000000"/>
          <w:kern w:val="3"/>
          <w:sz w:val="24"/>
          <w:szCs w:val="24"/>
        </w:rPr>
        <w:t xml:space="preserve"> ze zm.)</w:t>
      </w:r>
    </w:p>
    <w:p w14:paraId="36F6795E" w14:textId="63BE183D" w:rsidR="00AD5CA8" w:rsidRDefault="00AD5CA8" w:rsidP="00AD5CA8">
      <w:pPr>
        <w:pStyle w:val="Akapitzlist"/>
        <w:widowControl w:val="0"/>
        <w:numPr>
          <w:ilvl w:val="0"/>
          <w:numId w:val="4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ustawy z dnia 7 lipca 1994 r. Prawo budowlane (Dz. U. z 2020 r. poz. 1333 </w:t>
      </w:r>
      <w:proofErr w:type="spellStart"/>
      <w:r w:rsidR="0028215B">
        <w:rPr>
          <w:rFonts w:ascii="Times New Roman" w:eastAsia="Lucida Sans Unicode" w:hAnsi="Times New Roman" w:cs="Tahoma"/>
          <w:bCs/>
          <w:color w:val="000000"/>
          <w:kern w:val="3"/>
          <w:sz w:val="24"/>
          <w:szCs w:val="24"/>
        </w:rPr>
        <w:t>t.j</w:t>
      </w:r>
      <w:proofErr w:type="spellEnd"/>
      <w:r w:rsidR="0028215B">
        <w:rPr>
          <w:rFonts w:ascii="Times New Roman" w:eastAsia="Lucida Sans Unicode" w:hAnsi="Times New Roman" w:cs="Tahoma"/>
          <w:bCs/>
          <w:color w:val="000000"/>
          <w:kern w:val="3"/>
          <w:sz w:val="24"/>
          <w:szCs w:val="24"/>
        </w:rPr>
        <w:t xml:space="preserve">. </w:t>
      </w:r>
      <w:r>
        <w:rPr>
          <w:rFonts w:ascii="Times New Roman" w:eastAsia="Lucida Sans Unicode" w:hAnsi="Times New Roman" w:cs="Tahoma"/>
          <w:bCs/>
          <w:color w:val="000000"/>
          <w:kern w:val="3"/>
          <w:sz w:val="24"/>
          <w:szCs w:val="24"/>
        </w:rPr>
        <w:t>ze zm. ) wraz z przepisami wykonawczymi,</w:t>
      </w:r>
    </w:p>
    <w:p w14:paraId="289AE584" w14:textId="46048C2E" w:rsidR="00AD5CA8" w:rsidRDefault="00AD5CA8" w:rsidP="00AD5CA8">
      <w:pPr>
        <w:pStyle w:val="Akapitzlist"/>
        <w:widowControl w:val="0"/>
        <w:numPr>
          <w:ilvl w:val="0"/>
          <w:numId w:val="4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ustawy z dnia 11 września 2019 r. Prawo zamówień publicznych (Dz. U. z 2021 r. poz. 1129</w:t>
      </w:r>
      <w:r w:rsidR="0028215B">
        <w:rPr>
          <w:rFonts w:ascii="Times New Roman" w:eastAsia="Lucida Sans Unicode" w:hAnsi="Times New Roman" w:cs="Tahoma"/>
          <w:bCs/>
          <w:color w:val="000000"/>
          <w:kern w:val="3"/>
          <w:sz w:val="24"/>
          <w:szCs w:val="24"/>
        </w:rPr>
        <w:t xml:space="preserve"> </w:t>
      </w:r>
      <w:proofErr w:type="spellStart"/>
      <w:r w:rsidR="0028215B">
        <w:rPr>
          <w:rFonts w:ascii="Times New Roman" w:eastAsia="Lucida Sans Unicode" w:hAnsi="Times New Roman" w:cs="Tahoma"/>
          <w:bCs/>
          <w:color w:val="000000"/>
          <w:kern w:val="3"/>
          <w:sz w:val="24"/>
          <w:szCs w:val="24"/>
        </w:rPr>
        <w:t>t.j</w:t>
      </w:r>
      <w:proofErr w:type="spellEnd"/>
      <w:r w:rsidR="0028215B">
        <w:rPr>
          <w:rFonts w:ascii="Times New Roman" w:eastAsia="Lucida Sans Unicode" w:hAnsi="Times New Roman" w:cs="Tahoma"/>
          <w:bCs/>
          <w:color w:val="000000"/>
          <w:kern w:val="3"/>
          <w:sz w:val="24"/>
          <w:szCs w:val="24"/>
        </w:rPr>
        <w:t>.</w:t>
      </w:r>
      <w:r>
        <w:rPr>
          <w:rFonts w:ascii="Times New Roman" w:eastAsia="Lucida Sans Unicode" w:hAnsi="Times New Roman" w:cs="Tahoma"/>
          <w:bCs/>
          <w:color w:val="000000"/>
          <w:kern w:val="3"/>
          <w:sz w:val="24"/>
          <w:szCs w:val="24"/>
        </w:rPr>
        <w:t xml:space="preserve"> ze zm.),</w:t>
      </w:r>
    </w:p>
    <w:p w14:paraId="5963AEAD" w14:textId="4A0D9BA9" w:rsidR="00AD5CA8" w:rsidRDefault="00AD5CA8" w:rsidP="00AD5CA8">
      <w:pPr>
        <w:pStyle w:val="Akapitzlist"/>
        <w:widowControl w:val="0"/>
        <w:numPr>
          <w:ilvl w:val="0"/>
          <w:numId w:val="4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ustawy z dnia 17 listopada 1964 r. - Kodeks postępowania cywilnego, (Dz. U. z </w:t>
      </w:r>
      <w:r w:rsidR="0028215B">
        <w:rPr>
          <w:rFonts w:ascii="Times New Roman" w:eastAsia="Lucida Sans Unicode" w:hAnsi="Times New Roman" w:cs="Tahoma"/>
          <w:bCs/>
          <w:color w:val="000000"/>
          <w:kern w:val="3"/>
          <w:sz w:val="24"/>
          <w:szCs w:val="24"/>
        </w:rPr>
        <w:t xml:space="preserve">2021 </w:t>
      </w:r>
      <w:r>
        <w:rPr>
          <w:rFonts w:ascii="Times New Roman" w:eastAsia="Lucida Sans Unicode" w:hAnsi="Times New Roman" w:cs="Tahoma"/>
          <w:bCs/>
          <w:color w:val="000000"/>
          <w:kern w:val="3"/>
          <w:sz w:val="24"/>
          <w:szCs w:val="24"/>
        </w:rPr>
        <w:t xml:space="preserve">r. poz. </w:t>
      </w:r>
      <w:r w:rsidR="0028215B">
        <w:rPr>
          <w:rFonts w:ascii="Times New Roman" w:eastAsia="Lucida Sans Unicode" w:hAnsi="Times New Roman" w:cs="Tahoma"/>
          <w:bCs/>
          <w:color w:val="000000"/>
          <w:kern w:val="3"/>
          <w:sz w:val="24"/>
          <w:szCs w:val="24"/>
        </w:rPr>
        <w:t xml:space="preserve">1805 </w:t>
      </w:r>
      <w:proofErr w:type="spellStart"/>
      <w:r w:rsidR="0028215B">
        <w:rPr>
          <w:rFonts w:ascii="Times New Roman" w:eastAsia="Lucida Sans Unicode" w:hAnsi="Times New Roman" w:cs="Tahoma"/>
          <w:bCs/>
          <w:color w:val="000000"/>
          <w:kern w:val="3"/>
          <w:sz w:val="24"/>
          <w:szCs w:val="24"/>
        </w:rPr>
        <w:t>t.j</w:t>
      </w:r>
      <w:proofErr w:type="spellEnd"/>
      <w:r w:rsidR="0028215B">
        <w:rPr>
          <w:rFonts w:ascii="Times New Roman" w:eastAsia="Lucida Sans Unicode" w:hAnsi="Times New Roman" w:cs="Tahoma"/>
          <w:bCs/>
          <w:color w:val="000000"/>
          <w:kern w:val="3"/>
          <w:sz w:val="24"/>
          <w:szCs w:val="24"/>
        </w:rPr>
        <w:t xml:space="preserve">. </w:t>
      </w:r>
      <w:r>
        <w:rPr>
          <w:rFonts w:ascii="Times New Roman" w:eastAsia="Lucida Sans Unicode" w:hAnsi="Times New Roman" w:cs="Tahoma"/>
          <w:bCs/>
          <w:color w:val="000000"/>
          <w:kern w:val="3"/>
          <w:sz w:val="24"/>
          <w:szCs w:val="24"/>
        </w:rPr>
        <w:t>ze zm.)</w:t>
      </w:r>
    </w:p>
    <w:p w14:paraId="603105C0" w14:textId="77777777" w:rsidR="00AD5CA8" w:rsidRDefault="00AD5CA8" w:rsidP="00AD5CA8">
      <w:pPr>
        <w:pStyle w:val="Akapitzlist"/>
        <w:widowControl w:val="0"/>
        <w:numPr>
          <w:ilvl w:val="0"/>
          <w:numId w:val="40"/>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oraz inne powszechnie obowiązujące przepisy prawa.</w:t>
      </w:r>
    </w:p>
    <w:p w14:paraId="53B68DF6" w14:textId="77777777" w:rsidR="00AD5CA8" w:rsidRDefault="00AD5CA8" w:rsidP="00AD5CA8">
      <w:pPr>
        <w:pStyle w:val="Akapitzlist"/>
        <w:widowControl w:val="0"/>
        <w:numPr>
          <w:ilvl w:val="0"/>
          <w:numId w:val="3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Umowę sporządzono w trzech jednobrzmiących egzemplarzach, dwa egzemplarze dla  ZAMAWIAJĄCEGO i jeden dla WYKONAWCY.</w:t>
      </w:r>
    </w:p>
    <w:p w14:paraId="1D70EFD6" w14:textId="77777777" w:rsidR="00AD5CA8" w:rsidRDefault="00AD5CA8" w:rsidP="00AD5CA8">
      <w:pPr>
        <w:pStyle w:val="Akapitzlist"/>
        <w:widowControl w:val="0"/>
        <w:numPr>
          <w:ilvl w:val="0"/>
          <w:numId w:val="39"/>
        </w:numPr>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 xml:space="preserve">Załączniki do niniejszej Umowy stanowią jej integralną część. </w:t>
      </w:r>
    </w:p>
    <w:p w14:paraId="10AD9393" w14:textId="77777777" w:rsidR="00AD5CA8" w:rsidRDefault="00AD5CA8" w:rsidP="00AD5CA8">
      <w:pPr>
        <w:pStyle w:val="Akapitzlist"/>
        <w:widowControl w:val="0"/>
        <w:suppressAutoHyphens/>
        <w:autoSpaceDN w:val="0"/>
        <w:spacing w:after="0" w:line="240" w:lineRule="auto"/>
        <w:ind w:left="360"/>
        <w:jc w:val="both"/>
        <w:textAlignment w:val="baseline"/>
        <w:rPr>
          <w:rFonts w:ascii="Times New Roman" w:eastAsia="Lucida Sans Unicode" w:hAnsi="Times New Roman" w:cs="Tahoma"/>
          <w:bCs/>
          <w:color w:val="000000"/>
          <w:kern w:val="3"/>
          <w:sz w:val="24"/>
          <w:szCs w:val="24"/>
        </w:rPr>
      </w:pPr>
    </w:p>
    <w:p w14:paraId="6E033608" w14:textId="77777777" w:rsidR="00AD5CA8" w:rsidRDefault="00AD5CA8" w:rsidP="00AD5CA8">
      <w:pPr>
        <w:pStyle w:val="Akapitzlist"/>
        <w:widowControl w:val="0"/>
        <w:suppressAutoHyphens/>
        <w:autoSpaceDN w:val="0"/>
        <w:spacing w:after="0" w:line="240" w:lineRule="auto"/>
        <w:ind w:left="360"/>
        <w:jc w:val="both"/>
        <w:textAlignment w:val="baseline"/>
        <w:rPr>
          <w:rFonts w:ascii="Times New Roman" w:eastAsia="Lucida Sans Unicode" w:hAnsi="Times New Roman" w:cs="Tahoma"/>
          <w:bCs/>
          <w:color w:val="000000"/>
          <w:kern w:val="3"/>
          <w:sz w:val="24"/>
          <w:szCs w:val="24"/>
        </w:rPr>
      </w:pPr>
    </w:p>
    <w:p w14:paraId="0C3CC3A0" w14:textId="77777777" w:rsidR="00AD5CA8" w:rsidRDefault="00AD5CA8" w:rsidP="00AD5CA8">
      <w:pPr>
        <w:pStyle w:val="Akapitzlist"/>
        <w:widowControl w:val="0"/>
        <w:suppressAutoHyphens/>
        <w:autoSpaceDN w:val="0"/>
        <w:spacing w:after="0" w:line="240" w:lineRule="auto"/>
        <w:ind w:left="360"/>
        <w:jc w:val="both"/>
        <w:textAlignment w:val="baseline"/>
        <w:rPr>
          <w:rFonts w:ascii="Times New Roman" w:eastAsia="Lucida Sans Unicode" w:hAnsi="Times New Roman" w:cs="Tahoma"/>
          <w:bCs/>
          <w:color w:val="000000"/>
          <w:kern w:val="3"/>
          <w:sz w:val="24"/>
          <w:szCs w:val="24"/>
        </w:rPr>
      </w:pPr>
    </w:p>
    <w:p w14:paraId="12298833" w14:textId="77777777" w:rsidR="00AD5CA8" w:rsidRDefault="00AD5CA8" w:rsidP="00AD5CA8">
      <w:pPr>
        <w:pStyle w:val="Akapitzlist"/>
        <w:widowControl w:val="0"/>
        <w:suppressAutoHyphens/>
        <w:autoSpaceDN w:val="0"/>
        <w:spacing w:after="0" w:line="240" w:lineRule="auto"/>
        <w:ind w:left="360"/>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Załączniki:</w:t>
      </w:r>
    </w:p>
    <w:p w14:paraId="5E5AD368" w14:textId="0719817B"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1. Dokumentacja projektowa</w:t>
      </w:r>
      <w:r w:rsidR="002859A0">
        <w:rPr>
          <w:rFonts w:ascii="Times New Roman" w:eastAsia="Lucida Sans Unicode" w:hAnsi="Times New Roman" w:cs="Tahoma"/>
          <w:bCs/>
          <w:color w:val="000000"/>
          <w:kern w:val="3"/>
          <w:sz w:val="24"/>
          <w:szCs w:val="24"/>
        </w:rPr>
        <w:t>,</w:t>
      </w:r>
    </w:p>
    <w:p w14:paraId="5D6D368A"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2. Harmonogram rzeczowo-finansowy</w:t>
      </w:r>
      <w:r w:rsidR="002859A0">
        <w:rPr>
          <w:rFonts w:ascii="Times New Roman" w:eastAsia="Lucida Sans Unicode" w:hAnsi="Times New Roman" w:cs="Tahoma"/>
          <w:bCs/>
          <w:color w:val="000000"/>
          <w:kern w:val="3"/>
          <w:sz w:val="24"/>
          <w:szCs w:val="24"/>
        </w:rPr>
        <w:t>,</w:t>
      </w:r>
    </w:p>
    <w:p w14:paraId="41D22C57" w14:textId="7889126A"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3.Oferta Wykonawcy</w:t>
      </w:r>
      <w:r w:rsidR="002859A0">
        <w:rPr>
          <w:rFonts w:ascii="Times New Roman" w:eastAsia="Lucida Sans Unicode" w:hAnsi="Times New Roman" w:cs="Tahoma"/>
          <w:bCs/>
          <w:color w:val="000000"/>
          <w:kern w:val="3"/>
          <w:sz w:val="24"/>
          <w:szCs w:val="24"/>
        </w:rPr>
        <w:t>,</w:t>
      </w:r>
    </w:p>
    <w:p w14:paraId="36FBE823" w14:textId="77777777" w:rsidR="002859A0" w:rsidRDefault="002859A0"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4. Specyfikacja Warunków Zamówienia.</w:t>
      </w:r>
    </w:p>
    <w:p w14:paraId="79055B15"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5D8422B2"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3134006C"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33010F72"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4ABA4495" w14:textId="77777777" w:rsidR="00AD5CA8" w:rsidRDefault="00AD5CA8" w:rsidP="00AD5CA8">
      <w:pPr>
        <w:widowControl w:val="0"/>
        <w:suppressAutoHyphens/>
        <w:autoSpaceDN w:val="0"/>
        <w:spacing w:after="0" w:line="240" w:lineRule="auto"/>
        <w:textAlignment w:val="baseline"/>
        <w:rPr>
          <w:rFonts w:ascii="Times New Roman" w:eastAsia="Lucida Sans Unicode" w:hAnsi="Times New Roman" w:cs="Tahoma"/>
          <w:bCs/>
          <w:color w:val="000000"/>
          <w:kern w:val="3"/>
          <w:sz w:val="24"/>
          <w:szCs w:val="24"/>
        </w:rPr>
      </w:pPr>
    </w:p>
    <w:p w14:paraId="66E5DC7F" w14:textId="65F75FCA" w:rsidR="00AD5CA8"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r>
        <w:rPr>
          <w:rFonts w:ascii="Times New Roman" w:eastAsia="Lucida Sans Unicode" w:hAnsi="Times New Roman" w:cs="Tahoma"/>
          <w:bCs/>
          <w:color w:val="000000"/>
          <w:kern w:val="3"/>
          <w:sz w:val="24"/>
          <w:szCs w:val="24"/>
        </w:rPr>
        <w:t>ZAMAWIAJĄCY</w:t>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r>
      <w:r>
        <w:rPr>
          <w:rFonts w:ascii="Times New Roman" w:eastAsia="Lucida Sans Unicode" w:hAnsi="Times New Roman" w:cs="Tahoma"/>
          <w:bCs/>
          <w:color w:val="000000"/>
          <w:kern w:val="3"/>
          <w:sz w:val="24"/>
          <w:szCs w:val="24"/>
        </w:rPr>
        <w:tab/>
        <w:t>WYKONAWCA</w:t>
      </w:r>
    </w:p>
    <w:p w14:paraId="3B5847D3" w14:textId="44C82D3D"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4E7C50DB" w14:textId="1236B748"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5821F0D7" w14:textId="29213DFA"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7B535970" w14:textId="479B11AD"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301FA95" w14:textId="1DF6ECB7"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4E3E001" w14:textId="551550B1"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DC57756" w14:textId="0B7FDA57"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42E7E2A5" w14:textId="54EE9FC5"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61741B83" w14:textId="3E504D5A"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9B44A97" w14:textId="049E54FB"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492ED7A8" w14:textId="251423E5"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10B1D632" w14:textId="1172F304"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01E1926F" w14:textId="45BB65B8"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413A22EE" w14:textId="6E5AE232"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FA47AEC" w14:textId="540C72CB"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7C9CC563" w14:textId="254D5988"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37085E8" w14:textId="2ECDE468"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2BC03C6E" w14:textId="08DB08DA"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55EF5236" w14:textId="5931B23D"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628FB915" w14:textId="3EBC3C30"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565DC3F2" w14:textId="6632F1D4"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4B7446D4" w14:textId="46CE13AC"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6AD59376" w14:textId="1E86F7E0"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3AE01654" w14:textId="41C57912" w:rsidR="00E30755" w:rsidRDefault="00E30755" w:rsidP="00AD5CA8">
      <w:pPr>
        <w:widowControl w:val="0"/>
        <w:suppressAutoHyphens/>
        <w:autoSpaceDN w:val="0"/>
        <w:spacing w:after="0" w:line="240" w:lineRule="auto"/>
        <w:jc w:val="both"/>
        <w:textAlignment w:val="baseline"/>
        <w:rPr>
          <w:rFonts w:ascii="Times New Roman" w:eastAsia="Lucida Sans Unicode" w:hAnsi="Times New Roman" w:cs="Tahoma"/>
          <w:bCs/>
          <w:color w:val="000000"/>
          <w:kern w:val="3"/>
          <w:sz w:val="24"/>
          <w:szCs w:val="24"/>
        </w:rPr>
      </w:pPr>
    </w:p>
    <w:p w14:paraId="5B87336D" w14:textId="77777777" w:rsidR="00AD5CA8" w:rsidRPr="00C31A27" w:rsidRDefault="00AD5CA8" w:rsidP="00AD5CA8">
      <w:pPr>
        <w:widowControl w:val="0"/>
        <w:suppressAutoHyphens/>
        <w:spacing w:before="240" w:after="0" w:line="240" w:lineRule="auto"/>
        <w:jc w:val="both"/>
        <w:rPr>
          <w:rFonts w:ascii="Times New Roman" w:hAnsi="Times New Roman" w:cs="Times New Roman"/>
          <w:color w:val="FF0000"/>
          <w:sz w:val="20"/>
          <w:szCs w:val="20"/>
        </w:rPr>
      </w:pPr>
      <w:r w:rsidRPr="00C31A27">
        <w:rPr>
          <w:rFonts w:ascii="Times New Roman" w:eastAsia="Times New Roman" w:hAnsi="Times New Roman" w:cs="Times New Roman"/>
          <w:color w:val="FF0000"/>
          <w:sz w:val="20"/>
          <w:szCs w:val="20"/>
          <w:lang w:eastAsia="pl-PL"/>
        </w:rPr>
        <w:t>Administratorem Państwa danych osobowych jest</w:t>
      </w:r>
      <w:r w:rsidRPr="00C31A27">
        <w:rPr>
          <w:rFonts w:ascii="Times New Roman" w:eastAsia="Times New Roman" w:hAnsi="Times New Roman" w:cs="Times New Roman"/>
          <w:b/>
          <w:color w:val="FF0000"/>
          <w:sz w:val="20"/>
          <w:szCs w:val="20"/>
          <w:lang w:eastAsia="pl-PL"/>
        </w:rPr>
        <w:t xml:space="preserve"> </w:t>
      </w:r>
      <w:r w:rsidRPr="00C31A27">
        <w:rPr>
          <w:rFonts w:ascii="Times New Roman" w:eastAsia="Times New Roman" w:hAnsi="Times New Roman" w:cs="Times New Roman"/>
          <w:color w:val="FF0000"/>
          <w:sz w:val="20"/>
          <w:szCs w:val="20"/>
          <w:lang w:eastAsia="pl-PL"/>
        </w:rPr>
        <w:t>Burmistrz Chociwla z siedzibą w Urzędzie Miejskim w Chociwlu,</w:t>
      </w:r>
      <w:r w:rsidRPr="00C31A27">
        <w:rPr>
          <w:rFonts w:ascii="Times New Roman" w:hAnsi="Times New Roman" w:cs="Times New Roman"/>
          <w:color w:val="FF0000"/>
          <w:sz w:val="20"/>
          <w:szCs w:val="20"/>
        </w:rPr>
        <w:t xml:space="preserve"> </w:t>
      </w:r>
      <w:r w:rsidRPr="00C31A27">
        <w:rPr>
          <w:rFonts w:ascii="Times New Roman" w:eastAsia="Times New Roman" w:hAnsi="Times New Roman" w:cs="Times New Roman"/>
          <w:color w:val="FF0000"/>
          <w:sz w:val="20"/>
          <w:szCs w:val="20"/>
          <w:lang w:eastAsia="pl-PL"/>
        </w:rPr>
        <w:t>ul. Armii Krajowej 52, 73-120 Chociwel. Kontakt jest możliwy za pomocą telefonu:</w:t>
      </w:r>
      <w:r w:rsidRPr="00C31A27">
        <w:rPr>
          <w:rFonts w:ascii="Times New Roman" w:hAnsi="Times New Roman" w:cs="Times New Roman"/>
          <w:color w:val="FF0000"/>
          <w:sz w:val="20"/>
          <w:szCs w:val="20"/>
        </w:rPr>
        <w:t xml:space="preserve"> +48 91 56 22 001, </w:t>
      </w:r>
      <w:r w:rsidRPr="00C31A27">
        <w:rPr>
          <w:rFonts w:ascii="Times New Roman" w:eastAsia="Times New Roman" w:hAnsi="Times New Roman" w:cs="Times New Roman"/>
          <w:color w:val="FF0000"/>
          <w:sz w:val="20"/>
          <w:szCs w:val="20"/>
          <w:lang w:eastAsia="pl-PL"/>
        </w:rPr>
        <w:t>adresu  e-mail: </w:t>
      </w:r>
      <w:hyperlink r:id="rId5" w:history="1">
        <w:r w:rsidRPr="00C31A27">
          <w:rPr>
            <w:rStyle w:val="Hipercze"/>
            <w:rFonts w:ascii="Times New Roman" w:hAnsi="Times New Roman" w:cs="Times New Roman"/>
            <w:color w:val="FF0000"/>
            <w:sz w:val="20"/>
            <w:szCs w:val="20"/>
          </w:rPr>
          <w:t>urzad@chociwel.pl</w:t>
        </w:r>
      </w:hyperlink>
      <w:r w:rsidRPr="00C31A27">
        <w:rPr>
          <w:rFonts w:ascii="Times New Roman" w:hAnsi="Times New Roman" w:cs="Times New Roman"/>
          <w:color w:val="FF0000"/>
          <w:sz w:val="20"/>
          <w:szCs w:val="20"/>
          <w:u w:val="single"/>
        </w:rPr>
        <w:t xml:space="preserve">. </w:t>
      </w:r>
      <w:r w:rsidRPr="00C31A27">
        <w:rPr>
          <w:rFonts w:ascii="Times New Roman" w:hAnsi="Times New Roman" w:cs="Times New Roman"/>
          <w:color w:val="FF0000"/>
          <w:sz w:val="20"/>
          <w:szCs w:val="20"/>
        </w:rPr>
        <w:t xml:space="preserve">Inspektorem Ochrony Danych jest Bartosz Kaniuk, z którym w sprawach ochrony swoich danych osobowych możecie się Państwo kontaktować przez telefon: +48 579 979 237; adres e-mail: </w:t>
      </w:r>
      <w:hyperlink r:id="rId6" w:history="1">
        <w:r w:rsidRPr="00C31A27">
          <w:rPr>
            <w:rStyle w:val="Hipercze"/>
            <w:rFonts w:ascii="Times New Roman" w:hAnsi="Times New Roman" w:cs="Times New Roman"/>
            <w:color w:val="FF0000"/>
            <w:sz w:val="20"/>
            <w:szCs w:val="20"/>
          </w:rPr>
          <w:t>bkaniuk@proinspektor.pl</w:t>
        </w:r>
      </w:hyperlink>
      <w:r w:rsidRPr="00C31A27">
        <w:rPr>
          <w:rFonts w:ascii="Times New Roman" w:hAnsi="Times New Roman" w:cs="Times New Roman"/>
          <w:color w:val="FF0000"/>
          <w:sz w:val="20"/>
          <w:szCs w:val="20"/>
        </w:rPr>
        <w:t xml:space="preserve"> lub pisemnie na adres Gminy</w:t>
      </w:r>
    </w:p>
    <w:p w14:paraId="6CCCCE30" w14:textId="77777777" w:rsidR="00822A07" w:rsidRPr="00C31A27" w:rsidRDefault="00822A07">
      <w:pPr>
        <w:rPr>
          <w:color w:val="FF0000"/>
        </w:rPr>
      </w:pPr>
    </w:p>
    <w:sectPr w:rsidR="00822A07" w:rsidRPr="00C31A27" w:rsidSect="00DF60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2.%3.%4)"/>
      <w:lvlJc w:val="left"/>
      <w:pPr>
        <w:tabs>
          <w:tab w:val="num" w:pos="0"/>
        </w:tabs>
        <w:ind w:left="0" w:firstLine="0"/>
      </w:pPr>
    </w:lvl>
    <w:lvl w:ilvl="4">
      <w:start w:val="1"/>
      <w:numFmt w:val="decimal"/>
      <w:suff w:val="nothing"/>
      <w:lvlText w:val="%3.%4.%5)"/>
      <w:lvlJc w:val="left"/>
      <w:pPr>
        <w:tabs>
          <w:tab w:val="num" w:pos="0"/>
        </w:tabs>
        <w:ind w:left="0" w:firstLine="0"/>
      </w:pPr>
    </w:lvl>
    <w:lvl w:ilvl="5">
      <w:start w:val="1"/>
      <w:numFmt w:val="decimal"/>
      <w:suff w:val="nothing"/>
      <w:lvlText w:val="%4.%5.%6)"/>
      <w:lvlJc w:val="left"/>
      <w:pPr>
        <w:tabs>
          <w:tab w:val="num" w:pos="0"/>
        </w:tabs>
        <w:ind w:left="0" w:firstLine="0"/>
      </w:pPr>
    </w:lvl>
    <w:lvl w:ilvl="6">
      <w:start w:val="1"/>
      <w:numFmt w:val="decimal"/>
      <w:suff w:val="nothing"/>
      <w:lvlText w:val="%5.%6.%7)"/>
      <w:lvlJc w:val="left"/>
      <w:pPr>
        <w:tabs>
          <w:tab w:val="num" w:pos="0"/>
        </w:tabs>
        <w:ind w:left="0" w:firstLine="0"/>
      </w:pPr>
    </w:lvl>
    <w:lvl w:ilvl="7">
      <w:start w:val="1"/>
      <w:numFmt w:val="decimal"/>
      <w:suff w:val="nothing"/>
      <w:lvlText w:val="%6.%7.%8)"/>
      <w:lvlJc w:val="left"/>
      <w:pPr>
        <w:tabs>
          <w:tab w:val="num" w:pos="0"/>
        </w:tabs>
        <w:ind w:left="0" w:firstLine="0"/>
      </w:pPr>
    </w:lvl>
    <w:lvl w:ilvl="8">
      <w:start w:val="1"/>
      <w:numFmt w:val="decimal"/>
      <w:suff w:val="nothing"/>
      <w:lvlText w:val="%7.%8.%9)"/>
      <w:lvlJc w:val="left"/>
      <w:pPr>
        <w:tabs>
          <w:tab w:val="num" w:pos="0"/>
        </w:tabs>
        <w:ind w:left="0" w:firstLine="0"/>
      </w:pPr>
    </w:lvl>
  </w:abstractNum>
  <w:abstractNum w:abstractNumId="1" w15:restartNumberingAfterBreak="0">
    <w:nsid w:val="00000005"/>
    <w:multiLevelType w:val="multilevel"/>
    <w:tmpl w:val="00000005"/>
    <w:lvl w:ilvl="0">
      <w:start w:val="5"/>
      <w:numFmt w:val="decimal"/>
      <w:suff w:val="nothing"/>
      <w:lvlText w:val="%1)"/>
      <w:lvlJc w:val="left"/>
      <w:pPr>
        <w:tabs>
          <w:tab w:val="num" w:pos="0"/>
        </w:tabs>
        <w:ind w:left="0" w:firstLine="0"/>
      </w:pPr>
    </w:lvl>
    <w:lvl w:ilvl="1">
      <w:start w:val="5"/>
      <w:numFmt w:val="decimal"/>
      <w:suff w:val="nothing"/>
      <w:lvlText w:val="%1.%2)"/>
      <w:lvlJc w:val="left"/>
      <w:pPr>
        <w:tabs>
          <w:tab w:val="num" w:pos="0"/>
        </w:tabs>
        <w:ind w:left="0" w:firstLine="0"/>
      </w:pPr>
    </w:lvl>
    <w:lvl w:ilvl="2">
      <w:start w:val="5"/>
      <w:numFmt w:val="decimal"/>
      <w:suff w:val="nothing"/>
      <w:lvlText w:val="%1.%2.%3)"/>
      <w:lvlJc w:val="left"/>
      <w:pPr>
        <w:tabs>
          <w:tab w:val="num" w:pos="0"/>
        </w:tabs>
        <w:ind w:left="0" w:firstLine="0"/>
      </w:pPr>
    </w:lvl>
    <w:lvl w:ilvl="3">
      <w:start w:val="5"/>
      <w:numFmt w:val="decimal"/>
      <w:suff w:val="nothing"/>
      <w:lvlText w:val="%2.%3.%4)"/>
      <w:lvlJc w:val="left"/>
      <w:pPr>
        <w:tabs>
          <w:tab w:val="num" w:pos="0"/>
        </w:tabs>
        <w:ind w:left="0" w:firstLine="0"/>
      </w:pPr>
    </w:lvl>
    <w:lvl w:ilvl="4">
      <w:start w:val="5"/>
      <w:numFmt w:val="decimal"/>
      <w:suff w:val="nothing"/>
      <w:lvlText w:val="%3.%4.%5)"/>
      <w:lvlJc w:val="left"/>
      <w:pPr>
        <w:tabs>
          <w:tab w:val="num" w:pos="0"/>
        </w:tabs>
        <w:ind w:left="0" w:firstLine="0"/>
      </w:pPr>
    </w:lvl>
    <w:lvl w:ilvl="5">
      <w:start w:val="5"/>
      <w:numFmt w:val="decimal"/>
      <w:suff w:val="nothing"/>
      <w:lvlText w:val="%4.%5.%6)"/>
      <w:lvlJc w:val="left"/>
      <w:pPr>
        <w:tabs>
          <w:tab w:val="num" w:pos="0"/>
        </w:tabs>
        <w:ind w:left="0" w:firstLine="0"/>
      </w:pPr>
    </w:lvl>
    <w:lvl w:ilvl="6">
      <w:start w:val="5"/>
      <w:numFmt w:val="decimal"/>
      <w:suff w:val="nothing"/>
      <w:lvlText w:val="%5.%6.%7)"/>
      <w:lvlJc w:val="left"/>
      <w:pPr>
        <w:tabs>
          <w:tab w:val="num" w:pos="0"/>
        </w:tabs>
        <w:ind w:left="0" w:firstLine="0"/>
      </w:pPr>
    </w:lvl>
    <w:lvl w:ilvl="7">
      <w:start w:val="5"/>
      <w:numFmt w:val="decimal"/>
      <w:suff w:val="nothing"/>
      <w:lvlText w:val="%6.%7.%8)"/>
      <w:lvlJc w:val="left"/>
      <w:pPr>
        <w:tabs>
          <w:tab w:val="num" w:pos="0"/>
        </w:tabs>
        <w:ind w:left="0" w:firstLine="0"/>
      </w:pPr>
    </w:lvl>
    <w:lvl w:ilvl="8">
      <w:start w:val="5"/>
      <w:numFmt w:val="decimal"/>
      <w:suff w:val="nothing"/>
      <w:lvlText w:val="%7.%8.%9)"/>
      <w:lvlJc w:val="left"/>
      <w:pPr>
        <w:tabs>
          <w:tab w:val="num" w:pos="0"/>
        </w:tabs>
        <w:ind w:left="0" w:firstLine="0"/>
      </w:pPr>
    </w:lvl>
  </w:abstractNum>
  <w:abstractNum w:abstractNumId="2" w15:restartNumberingAfterBreak="0">
    <w:nsid w:val="00000009"/>
    <w:multiLevelType w:val="multilevel"/>
    <w:tmpl w:val="00000009"/>
    <w:lvl w:ilvl="0">
      <w:start w:val="12"/>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2.%3.%4."/>
      <w:lvlJc w:val="left"/>
      <w:pPr>
        <w:tabs>
          <w:tab w:val="num" w:pos="0"/>
        </w:tabs>
        <w:ind w:left="0" w:firstLine="0"/>
      </w:pPr>
    </w:lvl>
    <w:lvl w:ilvl="4">
      <w:start w:val="1"/>
      <w:numFmt w:val="decimal"/>
      <w:suff w:val="nothing"/>
      <w:lvlText w:val="%3.%4.%5."/>
      <w:lvlJc w:val="left"/>
      <w:pPr>
        <w:tabs>
          <w:tab w:val="num" w:pos="0"/>
        </w:tabs>
        <w:ind w:left="0" w:firstLine="0"/>
      </w:pPr>
    </w:lvl>
    <w:lvl w:ilvl="5">
      <w:start w:val="1"/>
      <w:numFmt w:val="decimal"/>
      <w:suff w:val="nothing"/>
      <w:lvlText w:val="%4.%5.%6."/>
      <w:lvlJc w:val="left"/>
      <w:pPr>
        <w:tabs>
          <w:tab w:val="num" w:pos="0"/>
        </w:tabs>
        <w:ind w:left="0" w:firstLine="0"/>
      </w:pPr>
    </w:lvl>
    <w:lvl w:ilvl="6">
      <w:start w:val="1"/>
      <w:numFmt w:val="decimal"/>
      <w:suff w:val="nothing"/>
      <w:lvlText w:val="%5.%6.%7."/>
      <w:lvlJc w:val="left"/>
      <w:pPr>
        <w:tabs>
          <w:tab w:val="num" w:pos="0"/>
        </w:tabs>
        <w:ind w:left="0" w:firstLine="0"/>
      </w:pPr>
    </w:lvl>
    <w:lvl w:ilvl="7">
      <w:start w:val="1"/>
      <w:numFmt w:val="decimal"/>
      <w:suff w:val="nothing"/>
      <w:lvlText w:val="%6.%7.%8."/>
      <w:lvlJc w:val="left"/>
      <w:pPr>
        <w:tabs>
          <w:tab w:val="num" w:pos="0"/>
        </w:tabs>
        <w:ind w:left="0" w:firstLine="0"/>
      </w:pPr>
    </w:lvl>
    <w:lvl w:ilvl="8">
      <w:start w:val="1"/>
      <w:numFmt w:val="decimal"/>
      <w:suff w:val="nothing"/>
      <w:lvlText w:val="%7.%8.%9."/>
      <w:lvlJc w:val="left"/>
      <w:pPr>
        <w:tabs>
          <w:tab w:val="num" w:pos="0"/>
        </w:tabs>
        <w:ind w:left="0" w:firstLine="0"/>
      </w:pPr>
    </w:lvl>
  </w:abstractNum>
  <w:abstractNum w:abstractNumId="3" w15:restartNumberingAfterBreak="0">
    <w:nsid w:val="00736A03"/>
    <w:multiLevelType w:val="multilevel"/>
    <w:tmpl w:val="00736A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685871"/>
    <w:multiLevelType w:val="multilevel"/>
    <w:tmpl w:val="0A68587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D35FC4"/>
    <w:multiLevelType w:val="multilevel"/>
    <w:tmpl w:val="0AD35F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7B2B02"/>
    <w:multiLevelType w:val="multilevel"/>
    <w:tmpl w:val="0B7B2B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FED3772"/>
    <w:multiLevelType w:val="multilevel"/>
    <w:tmpl w:val="0FED37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2C54199"/>
    <w:multiLevelType w:val="multilevel"/>
    <w:tmpl w:val="AC84BEB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3334B3F"/>
    <w:multiLevelType w:val="multilevel"/>
    <w:tmpl w:val="13334B3F"/>
    <w:lvl w:ilvl="0">
      <w:start w:val="1"/>
      <w:numFmt w:val="lowerLetter"/>
      <w:lvlText w:val="%1)"/>
      <w:lvlJc w:val="left"/>
      <w:pPr>
        <w:ind w:left="1066" w:hanging="360"/>
      </w:pPr>
    </w:lvl>
    <w:lvl w:ilvl="1">
      <w:start w:val="1"/>
      <w:numFmt w:val="lowerLetter"/>
      <w:lvlText w:val="%2."/>
      <w:lvlJc w:val="left"/>
      <w:pPr>
        <w:ind w:left="1786" w:hanging="360"/>
      </w:pPr>
    </w:lvl>
    <w:lvl w:ilvl="2">
      <w:start w:val="1"/>
      <w:numFmt w:val="lowerRoman"/>
      <w:lvlText w:val="%3."/>
      <w:lvlJc w:val="right"/>
      <w:pPr>
        <w:ind w:left="2506" w:hanging="180"/>
      </w:pPr>
    </w:lvl>
    <w:lvl w:ilvl="3">
      <w:start w:val="1"/>
      <w:numFmt w:val="decimal"/>
      <w:lvlText w:val="%4."/>
      <w:lvlJc w:val="left"/>
      <w:pPr>
        <w:ind w:left="3226" w:hanging="360"/>
      </w:pPr>
    </w:lvl>
    <w:lvl w:ilvl="4">
      <w:start w:val="1"/>
      <w:numFmt w:val="lowerLetter"/>
      <w:lvlText w:val="%5."/>
      <w:lvlJc w:val="left"/>
      <w:pPr>
        <w:ind w:left="3946" w:hanging="360"/>
      </w:pPr>
    </w:lvl>
    <w:lvl w:ilvl="5">
      <w:start w:val="1"/>
      <w:numFmt w:val="lowerRoman"/>
      <w:lvlText w:val="%6."/>
      <w:lvlJc w:val="right"/>
      <w:pPr>
        <w:ind w:left="4666" w:hanging="180"/>
      </w:pPr>
    </w:lvl>
    <w:lvl w:ilvl="6">
      <w:start w:val="1"/>
      <w:numFmt w:val="decimal"/>
      <w:lvlText w:val="%7."/>
      <w:lvlJc w:val="left"/>
      <w:pPr>
        <w:ind w:left="5386" w:hanging="360"/>
      </w:pPr>
    </w:lvl>
    <w:lvl w:ilvl="7">
      <w:start w:val="1"/>
      <w:numFmt w:val="lowerLetter"/>
      <w:lvlText w:val="%8."/>
      <w:lvlJc w:val="left"/>
      <w:pPr>
        <w:ind w:left="6106" w:hanging="360"/>
      </w:pPr>
    </w:lvl>
    <w:lvl w:ilvl="8">
      <w:start w:val="1"/>
      <w:numFmt w:val="lowerRoman"/>
      <w:lvlText w:val="%9."/>
      <w:lvlJc w:val="right"/>
      <w:pPr>
        <w:ind w:left="6826" w:hanging="180"/>
      </w:pPr>
    </w:lvl>
  </w:abstractNum>
  <w:abstractNum w:abstractNumId="10" w15:restartNumberingAfterBreak="0">
    <w:nsid w:val="147E4F5D"/>
    <w:multiLevelType w:val="multilevel"/>
    <w:tmpl w:val="147E4F5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E42584"/>
    <w:multiLevelType w:val="hybridMultilevel"/>
    <w:tmpl w:val="E988A3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669730F"/>
    <w:multiLevelType w:val="multilevel"/>
    <w:tmpl w:val="1669730F"/>
    <w:lvl w:ilvl="0">
      <w:start w:val="1"/>
      <w:numFmt w:val="lowerLetter"/>
      <w:lvlText w:val="%1)"/>
      <w:lvlJc w:val="left"/>
      <w:pPr>
        <w:ind w:left="1066" w:hanging="360"/>
      </w:pPr>
    </w:lvl>
    <w:lvl w:ilvl="1">
      <w:start w:val="1"/>
      <w:numFmt w:val="lowerLetter"/>
      <w:lvlText w:val="%2."/>
      <w:lvlJc w:val="left"/>
      <w:pPr>
        <w:ind w:left="1786" w:hanging="360"/>
      </w:pPr>
    </w:lvl>
    <w:lvl w:ilvl="2">
      <w:start w:val="1"/>
      <w:numFmt w:val="lowerRoman"/>
      <w:lvlText w:val="%3."/>
      <w:lvlJc w:val="right"/>
      <w:pPr>
        <w:ind w:left="2506" w:hanging="180"/>
      </w:pPr>
    </w:lvl>
    <w:lvl w:ilvl="3">
      <w:start w:val="1"/>
      <w:numFmt w:val="decimal"/>
      <w:lvlText w:val="%4."/>
      <w:lvlJc w:val="left"/>
      <w:pPr>
        <w:ind w:left="3226" w:hanging="360"/>
      </w:pPr>
    </w:lvl>
    <w:lvl w:ilvl="4">
      <w:start w:val="1"/>
      <w:numFmt w:val="lowerLetter"/>
      <w:lvlText w:val="%5."/>
      <w:lvlJc w:val="left"/>
      <w:pPr>
        <w:ind w:left="3946" w:hanging="360"/>
      </w:pPr>
    </w:lvl>
    <w:lvl w:ilvl="5">
      <w:start w:val="1"/>
      <w:numFmt w:val="lowerRoman"/>
      <w:lvlText w:val="%6."/>
      <w:lvlJc w:val="right"/>
      <w:pPr>
        <w:ind w:left="4666" w:hanging="180"/>
      </w:pPr>
    </w:lvl>
    <w:lvl w:ilvl="6">
      <w:start w:val="1"/>
      <w:numFmt w:val="decimal"/>
      <w:lvlText w:val="%7."/>
      <w:lvlJc w:val="left"/>
      <w:pPr>
        <w:ind w:left="5386" w:hanging="360"/>
      </w:pPr>
    </w:lvl>
    <w:lvl w:ilvl="7">
      <w:start w:val="1"/>
      <w:numFmt w:val="lowerLetter"/>
      <w:lvlText w:val="%8."/>
      <w:lvlJc w:val="left"/>
      <w:pPr>
        <w:ind w:left="6106" w:hanging="360"/>
      </w:pPr>
    </w:lvl>
    <w:lvl w:ilvl="8">
      <w:start w:val="1"/>
      <w:numFmt w:val="lowerRoman"/>
      <w:lvlText w:val="%9."/>
      <w:lvlJc w:val="right"/>
      <w:pPr>
        <w:ind w:left="6826" w:hanging="180"/>
      </w:pPr>
    </w:lvl>
  </w:abstractNum>
  <w:abstractNum w:abstractNumId="13" w15:restartNumberingAfterBreak="0">
    <w:nsid w:val="1D5F781F"/>
    <w:multiLevelType w:val="multilevel"/>
    <w:tmpl w:val="1D5F781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0AF0875"/>
    <w:multiLevelType w:val="multilevel"/>
    <w:tmpl w:val="20AF087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15732DA"/>
    <w:multiLevelType w:val="multilevel"/>
    <w:tmpl w:val="215732D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174262C"/>
    <w:multiLevelType w:val="multilevel"/>
    <w:tmpl w:val="217426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215212"/>
    <w:multiLevelType w:val="multilevel"/>
    <w:tmpl w:val="24215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4C30361"/>
    <w:multiLevelType w:val="multilevel"/>
    <w:tmpl w:val="24C3036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5C366CF"/>
    <w:multiLevelType w:val="multilevel"/>
    <w:tmpl w:val="25C366C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AD7F81"/>
    <w:multiLevelType w:val="multilevel"/>
    <w:tmpl w:val="26AD7F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8C551A7"/>
    <w:multiLevelType w:val="multilevel"/>
    <w:tmpl w:val="28C551A7"/>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rPr>
        <w:rFonts w:ascii="Times New Roman" w:eastAsia="Times New Roman" w:hAnsi="Times New Roman" w:cs="Times New Roman" w:hint="default"/>
      </w:rPr>
    </w:lvl>
    <w:lvl w:ilvl="2">
      <w:start w:val="1"/>
      <w:numFmt w:val="decimal"/>
      <w:lvlText w:val="%3."/>
      <w:lvlJc w:val="left"/>
      <w:pPr>
        <w:tabs>
          <w:tab w:val="left"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15:restartNumberingAfterBreak="0">
    <w:nsid w:val="28DE0096"/>
    <w:multiLevelType w:val="multilevel"/>
    <w:tmpl w:val="28DE0096"/>
    <w:lvl w:ilvl="0">
      <w:start w:val="1"/>
      <w:numFmt w:val="lowerLetter"/>
      <w:lvlText w:val="%1)"/>
      <w:lvlJc w:val="left"/>
      <w:pPr>
        <w:ind w:left="1066" w:hanging="360"/>
      </w:pPr>
    </w:lvl>
    <w:lvl w:ilvl="1">
      <w:start w:val="1"/>
      <w:numFmt w:val="lowerLetter"/>
      <w:lvlText w:val="%2."/>
      <w:lvlJc w:val="left"/>
      <w:pPr>
        <w:ind w:left="1786" w:hanging="360"/>
      </w:pPr>
    </w:lvl>
    <w:lvl w:ilvl="2">
      <w:start w:val="1"/>
      <w:numFmt w:val="lowerLetter"/>
      <w:lvlText w:val="%3)"/>
      <w:lvlJc w:val="left"/>
      <w:pPr>
        <w:ind w:left="2506" w:hanging="180"/>
      </w:pPr>
    </w:lvl>
    <w:lvl w:ilvl="3">
      <w:start w:val="1"/>
      <w:numFmt w:val="decimal"/>
      <w:lvlText w:val="%4."/>
      <w:lvlJc w:val="left"/>
      <w:pPr>
        <w:ind w:left="3226" w:hanging="360"/>
      </w:pPr>
    </w:lvl>
    <w:lvl w:ilvl="4">
      <w:start w:val="1"/>
      <w:numFmt w:val="lowerLetter"/>
      <w:lvlText w:val="%5."/>
      <w:lvlJc w:val="left"/>
      <w:pPr>
        <w:ind w:left="3946" w:hanging="360"/>
      </w:pPr>
    </w:lvl>
    <w:lvl w:ilvl="5">
      <w:start w:val="1"/>
      <w:numFmt w:val="lowerRoman"/>
      <w:lvlText w:val="%6."/>
      <w:lvlJc w:val="right"/>
      <w:pPr>
        <w:ind w:left="4666" w:hanging="180"/>
      </w:pPr>
    </w:lvl>
    <w:lvl w:ilvl="6">
      <w:start w:val="1"/>
      <w:numFmt w:val="decimal"/>
      <w:lvlText w:val="%7."/>
      <w:lvlJc w:val="left"/>
      <w:pPr>
        <w:ind w:left="5386" w:hanging="360"/>
      </w:pPr>
    </w:lvl>
    <w:lvl w:ilvl="7">
      <w:start w:val="1"/>
      <w:numFmt w:val="lowerLetter"/>
      <w:lvlText w:val="%8."/>
      <w:lvlJc w:val="left"/>
      <w:pPr>
        <w:ind w:left="6106" w:hanging="360"/>
      </w:pPr>
    </w:lvl>
    <w:lvl w:ilvl="8">
      <w:start w:val="1"/>
      <w:numFmt w:val="lowerRoman"/>
      <w:lvlText w:val="%9."/>
      <w:lvlJc w:val="right"/>
      <w:pPr>
        <w:ind w:left="6826" w:hanging="180"/>
      </w:pPr>
    </w:lvl>
  </w:abstractNum>
  <w:abstractNum w:abstractNumId="23" w15:restartNumberingAfterBreak="0">
    <w:nsid w:val="308520A6"/>
    <w:multiLevelType w:val="multilevel"/>
    <w:tmpl w:val="308520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26F0876"/>
    <w:multiLevelType w:val="multilevel"/>
    <w:tmpl w:val="326F08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5F65441"/>
    <w:multiLevelType w:val="multilevel"/>
    <w:tmpl w:val="88361D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6B86AD1"/>
    <w:multiLevelType w:val="multilevel"/>
    <w:tmpl w:val="36B86A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7E0415F"/>
    <w:multiLevelType w:val="multilevel"/>
    <w:tmpl w:val="37E0415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E7E359F"/>
    <w:multiLevelType w:val="multilevel"/>
    <w:tmpl w:val="3E7E359F"/>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F23692E"/>
    <w:multiLevelType w:val="multilevel"/>
    <w:tmpl w:val="3F2369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AD33EAD"/>
    <w:multiLevelType w:val="multilevel"/>
    <w:tmpl w:val="4AD33EA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4BF114D0"/>
    <w:multiLevelType w:val="multilevel"/>
    <w:tmpl w:val="4BF114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9F1B08"/>
    <w:multiLevelType w:val="multilevel"/>
    <w:tmpl w:val="4D9F1B08"/>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F315EAE"/>
    <w:multiLevelType w:val="multilevel"/>
    <w:tmpl w:val="4F315EA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05E7BA0"/>
    <w:multiLevelType w:val="multilevel"/>
    <w:tmpl w:val="505E7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3BC0A80"/>
    <w:multiLevelType w:val="multilevel"/>
    <w:tmpl w:val="53BC0A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0EA406F"/>
    <w:multiLevelType w:val="multilevel"/>
    <w:tmpl w:val="60EA406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4DA3DC2"/>
    <w:multiLevelType w:val="multilevel"/>
    <w:tmpl w:val="64DA3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7C1672F"/>
    <w:multiLevelType w:val="multilevel"/>
    <w:tmpl w:val="77C1672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9853AF7"/>
    <w:multiLevelType w:val="multilevel"/>
    <w:tmpl w:val="79853A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A9F0B24"/>
    <w:multiLevelType w:val="multilevel"/>
    <w:tmpl w:val="7A9F0B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AC654FB"/>
    <w:multiLevelType w:val="multilevel"/>
    <w:tmpl w:val="7AC654F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192B6C"/>
    <w:multiLevelType w:val="multilevel"/>
    <w:tmpl w:val="7C192B6C"/>
    <w:lvl w:ilvl="0">
      <w:start w:val="1"/>
      <w:numFmt w:val="lowerLetter"/>
      <w:lvlText w:val="%1)"/>
      <w:lvlJc w:val="left"/>
      <w:pPr>
        <w:ind w:left="1066" w:hanging="360"/>
      </w:pPr>
    </w:lvl>
    <w:lvl w:ilvl="1">
      <w:start w:val="1"/>
      <w:numFmt w:val="lowerLetter"/>
      <w:lvlText w:val="%2."/>
      <w:lvlJc w:val="left"/>
      <w:pPr>
        <w:ind w:left="1786" w:hanging="360"/>
      </w:pPr>
    </w:lvl>
    <w:lvl w:ilvl="2">
      <w:start w:val="1"/>
      <w:numFmt w:val="lowerRoman"/>
      <w:lvlText w:val="%3."/>
      <w:lvlJc w:val="right"/>
      <w:pPr>
        <w:ind w:left="2506" w:hanging="180"/>
      </w:pPr>
    </w:lvl>
    <w:lvl w:ilvl="3">
      <w:start w:val="1"/>
      <w:numFmt w:val="decimal"/>
      <w:lvlText w:val="%4."/>
      <w:lvlJc w:val="left"/>
      <w:pPr>
        <w:ind w:left="3226" w:hanging="360"/>
      </w:pPr>
    </w:lvl>
    <w:lvl w:ilvl="4">
      <w:start w:val="1"/>
      <w:numFmt w:val="lowerLetter"/>
      <w:lvlText w:val="%5."/>
      <w:lvlJc w:val="left"/>
      <w:pPr>
        <w:ind w:left="3946" w:hanging="360"/>
      </w:pPr>
    </w:lvl>
    <w:lvl w:ilvl="5">
      <w:start w:val="1"/>
      <w:numFmt w:val="lowerRoman"/>
      <w:lvlText w:val="%6."/>
      <w:lvlJc w:val="right"/>
      <w:pPr>
        <w:ind w:left="4666" w:hanging="180"/>
      </w:pPr>
    </w:lvl>
    <w:lvl w:ilvl="6">
      <w:start w:val="1"/>
      <w:numFmt w:val="decimal"/>
      <w:lvlText w:val="%7."/>
      <w:lvlJc w:val="left"/>
      <w:pPr>
        <w:ind w:left="5386" w:hanging="360"/>
      </w:pPr>
    </w:lvl>
    <w:lvl w:ilvl="7">
      <w:start w:val="1"/>
      <w:numFmt w:val="lowerLetter"/>
      <w:lvlText w:val="%8."/>
      <w:lvlJc w:val="left"/>
      <w:pPr>
        <w:ind w:left="6106" w:hanging="360"/>
      </w:pPr>
    </w:lvl>
    <w:lvl w:ilvl="8">
      <w:start w:val="1"/>
      <w:numFmt w:val="lowerRoman"/>
      <w:lvlText w:val="%9."/>
      <w:lvlJc w:val="right"/>
      <w:pPr>
        <w:ind w:left="6826" w:hanging="180"/>
      </w:pPr>
    </w:lvl>
  </w:abstractNum>
  <w:num w:numId="1" w16cid:durableId="1466336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91112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77224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44323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53182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0953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84212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82893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90637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994859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70598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4267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93054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58422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11969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85479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18970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23692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05706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95623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23902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55995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48154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7216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06711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23285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9597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00000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71383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27930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9674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387963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12403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51389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71636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30238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89836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7108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39006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761080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42485747">
    <w:abstractNumId w:val="0"/>
  </w:num>
  <w:num w:numId="42" w16cid:durableId="1968586983">
    <w:abstractNumId w:val="1"/>
  </w:num>
  <w:num w:numId="43" w16cid:durableId="732775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A07"/>
    <w:rsid w:val="000D1486"/>
    <w:rsid w:val="00137F27"/>
    <w:rsid w:val="00194A1C"/>
    <w:rsid w:val="0028215B"/>
    <w:rsid w:val="002859A0"/>
    <w:rsid w:val="002E2B8C"/>
    <w:rsid w:val="002E35EF"/>
    <w:rsid w:val="003643F6"/>
    <w:rsid w:val="003A7FCF"/>
    <w:rsid w:val="004619D3"/>
    <w:rsid w:val="00471EB7"/>
    <w:rsid w:val="004811E6"/>
    <w:rsid w:val="00491DB1"/>
    <w:rsid w:val="0061023F"/>
    <w:rsid w:val="006202E8"/>
    <w:rsid w:val="00621BBB"/>
    <w:rsid w:val="006502DE"/>
    <w:rsid w:val="00677583"/>
    <w:rsid w:val="006C0547"/>
    <w:rsid w:val="00761AC4"/>
    <w:rsid w:val="0076437A"/>
    <w:rsid w:val="00794FA9"/>
    <w:rsid w:val="00822A07"/>
    <w:rsid w:val="008B557F"/>
    <w:rsid w:val="008D3D9C"/>
    <w:rsid w:val="00980240"/>
    <w:rsid w:val="009916D8"/>
    <w:rsid w:val="009C7E60"/>
    <w:rsid w:val="009F758D"/>
    <w:rsid w:val="00A13474"/>
    <w:rsid w:val="00AD5CA8"/>
    <w:rsid w:val="00B45DBD"/>
    <w:rsid w:val="00B82437"/>
    <w:rsid w:val="00C17334"/>
    <w:rsid w:val="00C24E4C"/>
    <w:rsid w:val="00C31A27"/>
    <w:rsid w:val="00CB1F4F"/>
    <w:rsid w:val="00CB7BEC"/>
    <w:rsid w:val="00DF6051"/>
    <w:rsid w:val="00E30755"/>
    <w:rsid w:val="00E60BCD"/>
    <w:rsid w:val="00E84B40"/>
    <w:rsid w:val="00EA70E5"/>
    <w:rsid w:val="00F23F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F46A8"/>
  <w15:docId w15:val="{FF69C62A-D6E6-43AB-BCC0-66B5E967A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D5CA8"/>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AD5CA8"/>
    <w:rPr>
      <w:color w:val="0000FF"/>
      <w:u w:val="single"/>
    </w:rPr>
  </w:style>
  <w:style w:type="character" w:customStyle="1" w:styleId="AkapitzlistZnak">
    <w:name w:val="Akapit z listą Znak"/>
    <w:link w:val="Akapitzlist"/>
    <w:uiPriority w:val="34"/>
    <w:qFormat/>
    <w:locked/>
    <w:rsid w:val="00AD5CA8"/>
  </w:style>
  <w:style w:type="paragraph" w:styleId="Akapitzlist">
    <w:name w:val="List Paragraph"/>
    <w:basedOn w:val="Normalny"/>
    <w:link w:val="AkapitzlistZnak"/>
    <w:uiPriority w:val="34"/>
    <w:qFormat/>
    <w:rsid w:val="00AD5CA8"/>
    <w:pPr>
      <w:ind w:left="720"/>
      <w:contextualSpacing/>
    </w:pPr>
  </w:style>
  <w:style w:type="character" w:styleId="Odwoaniedokomentarza">
    <w:name w:val="annotation reference"/>
    <w:basedOn w:val="Domylnaczcionkaakapitu"/>
    <w:uiPriority w:val="99"/>
    <w:semiHidden/>
    <w:unhideWhenUsed/>
    <w:rsid w:val="009916D8"/>
    <w:rPr>
      <w:sz w:val="16"/>
      <w:szCs w:val="16"/>
    </w:rPr>
  </w:style>
  <w:style w:type="paragraph" w:styleId="Tekstkomentarza">
    <w:name w:val="annotation text"/>
    <w:basedOn w:val="Normalny"/>
    <w:link w:val="TekstkomentarzaZnak"/>
    <w:uiPriority w:val="99"/>
    <w:semiHidden/>
    <w:unhideWhenUsed/>
    <w:rsid w:val="009916D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916D8"/>
    <w:rPr>
      <w:sz w:val="20"/>
      <w:szCs w:val="20"/>
    </w:rPr>
  </w:style>
  <w:style w:type="paragraph" w:styleId="Tematkomentarza">
    <w:name w:val="annotation subject"/>
    <w:basedOn w:val="Tekstkomentarza"/>
    <w:next w:val="Tekstkomentarza"/>
    <w:link w:val="TematkomentarzaZnak"/>
    <w:uiPriority w:val="99"/>
    <w:semiHidden/>
    <w:unhideWhenUsed/>
    <w:rsid w:val="009916D8"/>
    <w:rPr>
      <w:b/>
      <w:bCs/>
    </w:rPr>
  </w:style>
  <w:style w:type="character" w:customStyle="1" w:styleId="TematkomentarzaZnak">
    <w:name w:val="Temat komentarza Znak"/>
    <w:basedOn w:val="TekstkomentarzaZnak"/>
    <w:link w:val="Tematkomentarza"/>
    <w:uiPriority w:val="99"/>
    <w:semiHidden/>
    <w:rsid w:val="009916D8"/>
    <w:rPr>
      <w:b/>
      <w:bCs/>
      <w:sz w:val="20"/>
      <w:szCs w:val="20"/>
    </w:rPr>
  </w:style>
  <w:style w:type="paragraph" w:styleId="Tekstdymka">
    <w:name w:val="Balloon Text"/>
    <w:basedOn w:val="Normalny"/>
    <w:link w:val="TekstdymkaZnak"/>
    <w:uiPriority w:val="99"/>
    <w:semiHidden/>
    <w:unhideWhenUsed/>
    <w:rsid w:val="009916D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916D8"/>
    <w:rPr>
      <w:rFonts w:ascii="Tahoma" w:hAnsi="Tahoma" w:cs="Tahoma"/>
      <w:sz w:val="16"/>
      <w:szCs w:val="16"/>
    </w:rPr>
  </w:style>
  <w:style w:type="character" w:customStyle="1" w:styleId="wT13">
    <w:name w:val="wT13"/>
    <w:uiPriority w:val="3"/>
    <w:rsid w:val="000D1486"/>
    <w:rPr>
      <w:b w:val="0"/>
      <w:bCs w:val="0"/>
    </w:rPr>
  </w:style>
  <w:style w:type="character" w:customStyle="1" w:styleId="wT16">
    <w:name w:val="wT16"/>
    <w:uiPriority w:val="3"/>
    <w:rsid w:val="000D1486"/>
    <w:rPr>
      <w:b/>
      <w:bCs w:val="0"/>
    </w:rPr>
  </w:style>
  <w:style w:type="paragraph" w:customStyle="1" w:styleId="wP49">
    <w:name w:val="wP49"/>
    <w:basedOn w:val="Normalny"/>
    <w:uiPriority w:val="3"/>
    <w:rsid w:val="000D1486"/>
    <w:pPr>
      <w:widowControl w:val="0"/>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customStyle="1" w:styleId="wP50">
    <w:name w:val="wP50"/>
    <w:basedOn w:val="Normalny"/>
    <w:uiPriority w:val="3"/>
    <w:rsid w:val="000D1486"/>
    <w:pPr>
      <w:widowControl w:val="0"/>
      <w:tabs>
        <w:tab w:val="left" w:pos="0"/>
      </w:tabs>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customStyle="1" w:styleId="wP108">
    <w:name w:val="wP108"/>
    <w:basedOn w:val="Normalny"/>
    <w:uiPriority w:val="3"/>
    <w:rsid w:val="000D1486"/>
    <w:pPr>
      <w:widowControl w:val="0"/>
      <w:tabs>
        <w:tab w:val="left" w:pos="0"/>
      </w:tabs>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customStyle="1" w:styleId="wP129">
    <w:name w:val="wP129"/>
    <w:basedOn w:val="Normalny"/>
    <w:uiPriority w:val="3"/>
    <w:rsid w:val="000D1486"/>
    <w:pPr>
      <w:widowControl w:val="0"/>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customStyle="1" w:styleId="wP157">
    <w:name w:val="wP157"/>
    <w:basedOn w:val="Normalny"/>
    <w:uiPriority w:val="3"/>
    <w:rsid w:val="000D1486"/>
    <w:pPr>
      <w:widowControl w:val="0"/>
      <w:tabs>
        <w:tab w:val="left" w:pos="0"/>
      </w:tabs>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customStyle="1" w:styleId="wP70">
    <w:name w:val="wP70"/>
    <w:basedOn w:val="Normalny"/>
    <w:uiPriority w:val="3"/>
    <w:rsid w:val="000D1486"/>
    <w:pPr>
      <w:widowControl w:val="0"/>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customStyle="1" w:styleId="wP110">
    <w:name w:val="wP110"/>
    <w:basedOn w:val="Normalny"/>
    <w:uiPriority w:val="3"/>
    <w:rsid w:val="000D1486"/>
    <w:pPr>
      <w:widowControl w:val="0"/>
      <w:tabs>
        <w:tab w:val="left" w:pos="0"/>
      </w:tabs>
      <w:suppressAutoHyphens/>
      <w:autoSpaceDE w:val="0"/>
      <w:spacing w:after="0" w:line="240" w:lineRule="auto"/>
      <w:jc w:val="both"/>
      <w:textAlignment w:val="bottom"/>
    </w:pPr>
    <w:rPr>
      <w:rFonts w:ascii="Times New Roman" w:eastAsia="Times New Roman" w:hAnsi="Times New Roman" w:cs="Times New Roman"/>
      <w:kern w:val="2"/>
      <w:sz w:val="24"/>
      <w:szCs w:val="24"/>
      <w:lang w:eastAsia="zh-CN" w:bidi="hi-IN"/>
    </w:rPr>
  </w:style>
  <w:style w:type="paragraph" w:styleId="Poprawka">
    <w:name w:val="Revision"/>
    <w:hidden/>
    <w:uiPriority w:val="99"/>
    <w:semiHidden/>
    <w:rsid w:val="003A7F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0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kaniuk@proinspektor.pl" TargetMode="External"/><Relationship Id="rId5" Type="http://schemas.openxmlformats.org/officeDocument/2006/relationships/hyperlink" Target="mailto:urzad@chociwel.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8597</Words>
  <Characters>51582</Characters>
  <Application>Microsoft Office Word</Application>
  <DocSecurity>0</DocSecurity>
  <Lines>429</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UM13TK</dc:creator>
  <cp:keywords/>
  <dc:description/>
  <cp:lastModifiedBy>UM13TK</cp:lastModifiedBy>
  <cp:revision>8</cp:revision>
  <dcterms:created xsi:type="dcterms:W3CDTF">2022-05-23T14:04:00Z</dcterms:created>
  <dcterms:modified xsi:type="dcterms:W3CDTF">2022-07-15T11:14:00Z</dcterms:modified>
</cp:coreProperties>
</file>